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C28E3"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0F43EC81"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6AF620DD"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61E36DCC"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69511587" w14:textId="77777777" w:rsidR="00DF35CD" w:rsidRDefault="00DF35CD" w:rsidP="00055872">
      <w:pPr>
        <w:spacing w:after="0" w:line="240" w:lineRule="auto"/>
        <w:ind w:right="5243"/>
        <w:contextualSpacing/>
        <w:jc w:val="both"/>
        <w:rPr>
          <w:rFonts w:ascii="Times New Roman" w:hAnsi="Times New Roman" w:cs="Times New Roman"/>
          <w:bCs/>
          <w:sz w:val="28"/>
          <w:szCs w:val="28"/>
        </w:rPr>
      </w:pPr>
    </w:p>
    <w:p w14:paraId="66B3DBF2" w14:textId="77777777" w:rsidR="00DF35CD" w:rsidRDefault="00DF35CD" w:rsidP="00055872">
      <w:pPr>
        <w:spacing w:after="0" w:line="240" w:lineRule="auto"/>
        <w:ind w:right="5243"/>
        <w:contextualSpacing/>
        <w:jc w:val="both"/>
        <w:rPr>
          <w:rFonts w:ascii="Times New Roman" w:hAnsi="Times New Roman" w:cs="Times New Roman"/>
          <w:bCs/>
          <w:sz w:val="28"/>
          <w:szCs w:val="28"/>
        </w:rPr>
      </w:pPr>
    </w:p>
    <w:p w14:paraId="1D09AF14" w14:textId="77777777" w:rsidR="00DF35CD" w:rsidRDefault="00DF35CD" w:rsidP="00055872">
      <w:pPr>
        <w:spacing w:after="0" w:line="240" w:lineRule="auto"/>
        <w:ind w:right="5243"/>
        <w:contextualSpacing/>
        <w:jc w:val="both"/>
        <w:rPr>
          <w:rFonts w:ascii="Times New Roman" w:hAnsi="Times New Roman" w:cs="Times New Roman"/>
          <w:bCs/>
          <w:sz w:val="28"/>
          <w:szCs w:val="28"/>
        </w:rPr>
      </w:pPr>
    </w:p>
    <w:p w14:paraId="178E55C7" w14:textId="77777777" w:rsidR="00DF35CD" w:rsidRDefault="00DF35CD" w:rsidP="00055872">
      <w:pPr>
        <w:spacing w:after="0" w:line="240" w:lineRule="auto"/>
        <w:ind w:right="5243"/>
        <w:contextualSpacing/>
        <w:jc w:val="both"/>
        <w:rPr>
          <w:rFonts w:ascii="Times New Roman" w:hAnsi="Times New Roman" w:cs="Times New Roman"/>
          <w:bCs/>
          <w:sz w:val="28"/>
          <w:szCs w:val="28"/>
        </w:rPr>
      </w:pPr>
    </w:p>
    <w:p w14:paraId="4A7D8005" w14:textId="77777777" w:rsidR="00DF35CD" w:rsidRDefault="00DF35CD" w:rsidP="00055872">
      <w:pPr>
        <w:spacing w:after="0" w:line="240" w:lineRule="auto"/>
        <w:ind w:right="5243"/>
        <w:contextualSpacing/>
        <w:jc w:val="both"/>
        <w:rPr>
          <w:rFonts w:ascii="Times New Roman" w:hAnsi="Times New Roman" w:cs="Times New Roman"/>
          <w:bCs/>
          <w:sz w:val="28"/>
          <w:szCs w:val="28"/>
        </w:rPr>
      </w:pPr>
    </w:p>
    <w:p w14:paraId="03D4FA00" w14:textId="31B13F3B" w:rsidR="002A24E2" w:rsidRDefault="00055872" w:rsidP="00FB638C">
      <w:pPr>
        <w:spacing w:after="0" w:line="240" w:lineRule="auto"/>
        <w:ind w:right="5101"/>
        <w:contextualSpacing/>
        <w:jc w:val="both"/>
        <w:rPr>
          <w:rFonts w:ascii="Times New Roman" w:hAnsi="Times New Roman" w:cs="Times New Roman"/>
          <w:bCs/>
          <w:sz w:val="28"/>
          <w:szCs w:val="28"/>
        </w:rPr>
      </w:pPr>
      <w:r w:rsidRPr="00055872">
        <w:rPr>
          <w:rFonts w:ascii="Times New Roman" w:hAnsi="Times New Roman" w:cs="Times New Roman"/>
          <w:bCs/>
          <w:sz w:val="28"/>
          <w:szCs w:val="28"/>
        </w:rPr>
        <w:t>О</w:t>
      </w:r>
      <w:r w:rsidR="002A24E2">
        <w:rPr>
          <w:rFonts w:ascii="Times New Roman" w:hAnsi="Times New Roman" w:cs="Times New Roman"/>
          <w:bCs/>
          <w:sz w:val="28"/>
          <w:szCs w:val="28"/>
        </w:rPr>
        <w:t xml:space="preserve"> реализации проект</w:t>
      </w:r>
      <w:r w:rsidR="00454756">
        <w:rPr>
          <w:rFonts w:ascii="Times New Roman" w:hAnsi="Times New Roman" w:cs="Times New Roman"/>
          <w:bCs/>
          <w:sz w:val="28"/>
          <w:szCs w:val="28"/>
        </w:rPr>
        <w:t>ов</w:t>
      </w:r>
      <w:r w:rsidR="002A24E2">
        <w:rPr>
          <w:rFonts w:ascii="Times New Roman" w:hAnsi="Times New Roman" w:cs="Times New Roman"/>
          <w:bCs/>
          <w:sz w:val="28"/>
          <w:szCs w:val="28"/>
        </w:rPr>
        <w:t xml:space="preserve"> по ремонту фасадов</w:t>
      </w:r>
      <w:r w:rsidR="00FB638C">
        <w:rPr>
          <w:rFonts w:ascii="Times New Roman" w:hAnsi="Times New Roman" w:cs="Times New Roman"/>
          <w:bCs/>
          <w:sz w:val="28"/>
          <w:szCs w:val="28"/>
        </w:rPr>
        <w:t xml:space="preserve">, </w:t>
      </w:r>
      <w:r w:rsidR="00FB638C" w:rsidRPr="00FB638C">
        <w:rPr>
          <w:rFonts w:ascii="Times New Roman" w:hAnsi="Times New Roman" w:cs="Times New Roman"/>
          <w:bCs/>
          <w:sz w:val="28"/>
          <w:szCs w:val="28"/>
        </w:rPr>
        <w:t>устройс</w:t>
      </w:r>
      <w:r w:rsidR="00FB638C">
        <w:rPr>
          <w:rFonts w:ascii="Times New Roman" w:hAnsi="Times New Roman" w:cs="Times New Roman"/>
          <w:bCs/>
          <w:sz w:val="28"/>
          <w:szCs w:val="28"/>
        </w:rPr>
        <w:t xml:space="preserve">тву архитектурно-художественной </w:t>
      </w:r>
      <w:r w:rsidR="00FB638C" w:rsidRPr="00FB638C">
        <w:rPr>
          <w:rFonts w:ascii="Times New Roman" w:hAnsi="Times New Roman" w:cs="Times New Roman"/>
          <w:bCs/>
          <w:sz w:val="28"/>
          <w:szCs w:val="28"/>
        </w:rPr>
        <w:t>подсветки</w:t>
      </w:r>
      <w:r w:rsidR="004F6B9E">
        <w:rPr>
          <w:rFonts w:ascii="Times New Roman" w:hAnsi="Times New Roman" w:cs="Times New Roman"/>
          <w:bCs/>
          <w:sz w:val="28"/>
          <w:szCs w:val="28"/>
        </w:rPr>
        <w:t xml:space="preserve"> </w:t>
      </w:r>
      <w:r w:rsidR="00002C1E">
        <w:rPr>
          <w:rFonts w:ascii="Times New Roman" w:hAnsi="Times New Roman" w:cs="Times New Roman"/>
          <w:bCs/>
          <w:sz w:val="28"/>
          <w:szCs w:val="28"/>
        </w:rPr>
        <w:t>объект</w:t>
      </w:r>
      <w:r w:rsidR="004F6B9E">
        <w:rPr>
          <w:rFonts w:ascii="Times New Roman" w:hAnsi="Times New Roman" w:cs="Times New Roman"/>
          <w:bCs/>
          <w:sz w:val="28"/>
          <w:szCs w:val="28"/>
        </w:rPr>
        <w:t>ов</w:t>
      </w:r>
      <w:r w:rsidR="00002C1E">
        <w:rPr>
          <w:rFonts w:ascii="Times New Roman" w:hAnsi="Times New Roman" w:cs="Times New Roman"/>
          <w:bCs/>
          <w:sz w:val="28"/>
          <w:szCs w:val="28"/>
        </w:rPr>
        <w:t xml:space="preserve"> культурного наследия</w:t>
      </w:r>
      <w:r w:rsidR="004F6B9E">
        <w:rPr>
          <w:rFonts w:ascii="Times New Roman" w:hAnsi="Times New Roman" w:cs="Times New Roman"/>
          <w:bCs/>
          <w:sz w:val="28"/>
          <w:szCs w:val="28"/>
        </w:rPr>
        <w:t xml:space="preserve"> в</w:t>
      </w:r>
      <w:r w:rsidR="002A24E2">
        <w:rPr>
          <w:rFonts w:ascii="Times New Roman" w:hAnsi="Times New Roman" w:cs="Times New Roman"/>
          <w:bCs/>
          <w:sz w:val="28"/>
          <w:szCs w:val="28"/>
        </w:rPr>
        <w:t xml:space="preserve"> границах туристского центра городского округа город Уфа Республики</w:t>
      </w:r>
      <w:r w:rsidR="005D7A33">
        <w:rPr>
          <w:rFonts w:ascii="Times New Roman" w:hAnsi="Times New Roman" w:cs="Times New Roman"/>
          <w:bCs/>
          <w:sz w:val="28"/>
          <w:szCs w:val="28"/>
        </w:rPr>
        <w:t xml:space="preserve"> </w:t>
      </w:r>
      <w:r w:rsidR="002A24E2">
        <w:rPr>
          <w:rFonts w:ascii="Times New Roman" w:hAnsi="Times New Roman" w:cs="Times New Roman"/>
          <w:bCs/>
          <w:sz w:val="28"/>
          <w:szCs w:val="28"/>
        </w:rPr>
        <w:t>Башкортостан</w:t>
      </w:r>
    </w:p>
    <w:p w14:paraId="1F3B9B79" w14:textId="77777777" w:rsidR="002A24E2" w:rsidRPr="00275780" w:rsidRDefault="002A24E2" w:rsidP="000B290B">
      <w:pPr>
        <w:spacing w:after="0" w:line="240" w:lineRule="auto"/>
        <w:ind w:firstLine="709"/>
        <w:contextualSpacing/>
        <w:jc w:val="both"/>
        <w:rPr>
          <w:rFonts w:ascii="Times New Roman" w:hAnsi="Times New Roman" w:cs="Times New Roman"/>
          <w:sz w:val="28"/>
          <w:szCs w:val="28"/>
        </w:rPr>
      </w:pPr>
    </w:p>
    <w:p w14:paraId="59FC1B5A" w14:textId="7767C67B" w:rsidR="002A24E2" w:rsidRDefault="00A5677E" w:rsidP="00FB63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Жилищным</w:t>
      </w:r>
      <w:r w:rsidR="00DF35CD">
        <w:rPr>
          <w:rFonts w:ascii="Times New Roman" w:hAnsi="Times New Roman" w:cs="Times New Roman"/>
          <w:sz w:val="28"/>
          <w:szCs w:val="28"/>
        </w:rPr>
        <w:t xml:space="preserve"> кодексом Российской Федерации, </w:t>
      </w:r>
      <w:r w:rsidR="004F6B9E" w:rsidRPr="004F6B9E">
        <w:rPr>
          <w:rFonts w:ascii="Times New Roman" w:hAnsi="Times New Roman" w:cs="Times New Roman"/>
          <w:sz w:val="28"/>
          <w:szCs w:val="28"/>
        </w:rPr>
        <w:t>Федеральны</w:t>
      </w:r>
      <w:r w:rsidR="004F6B9E">
        <w:rPr>
          <w:rFonts w:ascii="Times New Roman" w:hAnsi="Times New Roman" w:cs="Times New Roman"/>
          <w:sz w:val="28"/>
          <w:szCs w:val="28"/>
        </w:rPr>
        <w:t>м</w:t>
      </w:r>
      <w:r w:rsidR="004F6B9E" w:rsidRPr="004F6B9E">
        <w:rPr>
          <w:rFonts w:ascii="Times New Roman" w:hAnsi="Times New Roman" w:cs="Times New Roman"/>
          <w:sz w:val="28"/>
          <w:szCs w:val="28"/>
        </w:rPr>
        <w:t xml:space="preserve"> закон</w:t>
      </w:r>
      <w:r w:rsidR="004F6B9E">
        <w:rPr>
          <w:rFonts w:ascii="Times New Roman" w:hAnsi="Times New Roman" w:cs="Times New Roman"/>
          <w:sz w:val="28"/>
          <w:szCs w:val="28"/>
        </w:rPr>
        <w:t>ом</w:t>
      </w:r>
      <w:r w:rsidR="004F6B9E" w:rsidRPr="004F6B9E">
        <w:rPr>
          <w:rFonts w:ascii="Times New Roman" w:hAnsi="Times New Roman" w:cs="Times New Roman"/>
          <w:sz w:val="28"/>
          <w:szCs w:val="28"/>
        </w:rPr>
        <w:t xml:space="preserve"> от 25 июня 2002 </w:t>
      </w:r>
      <w:r w:rsidR="004F6B9E">
        <w:rPr>
          <w:rFonts w:ascii="Times New Roman" w:hAnsi="Times New Roman" w:cs="Times New Roman"/>
          <w:sz w:val="28"/>
          <w:szCs w:val="28"/>
        </w:rPr>
        <w:t>года</w:t>
      </w:r>
      <w:r w:rsidR="004F6B9E" w:rsidRPr="004F6B9E">
        <w:rPr>
          <w:rFonts w:ascii="Times New Roman" w:hAnsi="Times New Roman" w:cs="Times New Roman"/>
          <w:sz w:val="28"/>
          <w:szCs w:val="28"/>
        </w:rPr>
        <w:t xml:space="preserve"> </w:t>
      </w:r>
      <w:r w:rsidR="004F6B9E">
        <w:rPr>
          <w:rFonts w:ascii="Times New Roman" w:hAnsi="Times New Roman" w:cs="Times New Roman"/>
          <w:sz w:val="28"/>
          <w:szCs w:val="28"/>
        </w:rPr>
        <w:t>№</w:t>
      </w:r>
      <w:r w:rsidR="004F6B9E" w:rsidRPr="004F6B9E">
        <w:rPr>
          <w:rFonts w:ascii="Times New Roman" w:hAnsi="Times New Roman" w:cs="Times New Roman"/>
          <w:sz w:val="28"/>
          <w:szCs w:val="28"/>
        </w:rPr>
        <w:t xml:space="preserve"> 73-ФЗ </w:t>
      </w:r>
      <w:r w:rsidR="004F6B9E">
        <w:rPr>
          <w:rFonts w:ascii="Times New Roman" w:hAnsi="Times New Roman" w:cs="Times New Roman"/>
          <w:sz w:val="28"/>
          <w:szCs w:val="28"/>
        </w:rPr>
        <w:t>«</w:t>
      </w:r>
      <w:r w:rsidR="004F6B9E" w:rsidRPr="004F6B9E">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4F6B9E">
        <w:rPr>
          <w:rFonts w:ascii="Times New Roman" w:hAnsi="Times New Roman" w:cs="Times New Roman"/>
          <w:sz w:val="28"/>
          <w:szCs w:val="28"/>
        </w:rPr>
        <w:t xml:space="preserve">», </w:t>
      </w:r>
      <w:r w:rsidR="00DF35CD" w:rsidRPr="00DF35CD">
        <w:rPr>
          <w:rFonts w:ascii="Times New Roman" w:hAnsi="Times New Roman" w:cs="Times New Roman"/>
          <w:sz w:val="28"/>
          <w:szCs w:val="28"/>
        </w:rPr>
        <w:t>Федеральны</w:t>
      </w:r>
      <w:r w:rsidR="00DF35CD">
        <w:rPr>
          <w:rFonts w:ascii="Times New Roman" w:hAnsi="Times New Roman" w:cs="Times New Roman"/>
          <w:sz w:val="28"/>
          <w:szCs w:val="28"/>
        </w:rPr>
        <w:t>м</w:t>
      </w:r>
      <w:r w:rsidR="00DF35CD" w:rsidRPr="00DF35CD">
        <w:rPr>
          <w:rFonts w:ascii="Times New Roman" w:hAnsi="Times New Roman" w:cs="Times New Roman"/>
          <w:sz w:val="28"/>
          <w:szCs w:val="28"/>
        </w:rPr>
        <w:t xml:space="preserve"> закон</w:t>
      </w:r>
      <w:r w:rsidR="00DF35CD">
        <w:rPr>
          <w:rFonts w:ascii="Times New Roman" w:hAnsi="Times New Roman" w:cs="Times New Roman"/>
          <w:sz w:val="28"/>
          <w:szCs w:val="28"/>
        </w:rPr>
        <w:t>ом</w:t>
      </w:r>
      <w:r w:rsidR="00DF35CD" w:rsidRPr="00DF35CD">
        <w:rPr>
          <w:rFonts w:ascii="Times New Roman" w:hAnsi="Times New Roman" w:cs="Times New Roman"/>
          <w:sz w:val="28"/>
          <w:szCs w:val="28"/>
        </w:rPr>
        <w:t xml:space="preserve"> от 6</w:t>
      </w:r>
      <w:r w:rsidR="00DF35CD">
        <w:rPr>
          <w:rFonts w:ascii="Times New Roman" w:hAnsi="Times New Roman" w:cs="Times New Roman"/>
          <w:sz w:val="28"/>
          <w:szCs w:val="28"/>
        </w:rPr>
        <w:t xml:space="preserve"> октября </w:t>
      </w:r>
      <w:r w:rsidR="00DF35CD" w:rsidRPr="00DF35CD">
        <w:rPr>
          <w:rFonts w:ascii="Times New Roman" w:hAnsi="Times New Roman" w:cs="Times New Roman"/>
          <w:sz w:val="28"/>
          <w:szCs w:val="28"/>
        </w:rPr>
        <w:t>2003</w:t>
      </w:r>
      <w:r w:rsidR="00DF35CD">
        <w:rPr>
          <w:rFonts w:ascii="Times New Roman" w:hAnsi="Times New Roman" w:cs="Times New Roman"/>
          <w:sz w:val="28"/>
          <w:szCs w:val="28"/>
        </w:rPr>
        <w:t xml:space="preserve"> года</w:t>
      </w:r>
      <w:r w:rsidR="00DF35CD" w:rsidRPr="00DF35CD">
        <w:rPr>
          <w:rFonts w:ascii="Times New Roman" w:hAnsi="Times New Roman" w:cs="Times New Roman"/>
          <w:sz w:val="28"/>
          <w:szCs w:val="28"/>
        </w:rPr>
        <w:t xml:space="preserve"> </w:t>
      </w:r>
      <w:r w:rsidR="00DF35CD">
        <w:rPr>
          <w:rFonts w:ascii="Times New Roman" w:hAnsi="Times New Roman" w:cs="Times New Roman"/>
          <w:sz w:val="28"/>
          <w:szCs w:val="28"/>
        </w:rPr>
        <w:t>№</w:t>
      </w:r>
      <w:r w:rsidR="00DF35CD" w:rsidRPr="00DF35CD">
        <w:rPr>
          <w:rFonts w:ascii="Times New Roman" w:hAnsi="Times New Roman" w:cs="Times New Roman"/>
          <w:sz w:val="28"/>
          <w:szCs w:val="28"/>
        </w:rPr>
        <w:t xml:space="preserve"> 131-ФЗ</w:t>
      </w:r>
      <w:r w:rsidR="00DF35CD">
        <w:rPr>
          <w:rFonts w:ascii="Times New Roman" w:hAnsi="Times New Roman" w:cs="Times New Roman"/>
          <w:sz w:val="28"/>
          <w:szCs w:val="28"/>
        </w:rPr>
        <w:t xml:space="preserve"> «</w:t>
      </w:r>
      <w:r w:rsidR="00DF35CD" w:rsidRPr="00DF35CD">
        <w:rPr>
          <w:rFonts w:ascii="Times New Roman" w:hAnsi="Times New Roman" w:cs="Times New Roman"/>
          <w:sz w:val="28"/>
          <w:szCs w:val="28"/>
        </w:rPr>
        <w:t>Об общих принципах организации местного самоуправления в Российской Федерации</w:t>
      </w:r>
      <w:r w:rsidR="00DF35CD">
        <w:rPr>
          <w:rFonts w:ascii="Times New Roman" w:hAnsi="Times New Roman" w:cs="Times New Roman"/>
          <w:sz w:val="28"/>
          <w:szCs w:val="28"/>
        </w:rPr>
        <w:t>», в</w:t>
      </w:r>
      <w:r w:rsidR="003C3E31">
        <w:rPr>
          <w:rFonts w:ascii="Times New Roman" w:hAnsi="Times New Roman" w:cs="Times New Roman"/>
          <w:sz w:val="28"/>
          <w:szCs w:val="28"/>
        </w:rPr>
        <w:t xml:space="preserve"> </w:t>
      </w:r>
      <w:r w:rsidR="002A24E2">
        <w:rPr>
          <w:rFonts w:ascii="Times New Roman" w:hAnsi="Times New Roman" w:cs="Times New Roman"/>
          <w:sz w:val="28"/>
          <w:szCs w:val="28"/>
        </w:rPr>
        <w:t xml:space="preserve">целях развития туристической привлекательности исторического центра городского округа город Уфа Республики Башкортостан, </w:t>
      </w:r>
      <w:r w:rsidR="002A24E2" w:rsidRPr="002A24E2">
        <w:rPr>
          <w:rFonts w:ascii="Times New Roman" w:hAnsi="Times New Roman" w:cs="Times New Roman"/>
          <w:sz w:val="28"/>
          <w:szCs w:val="28"/>
        </w:rPr>
        <w:t xml:space="preserve">повышения заинтересованности в </w:t>
      </w:r>
      <w:r w:rsidR="00496C3F">
        <w:rPr>
          <w:rFonts w:ascii="Times New Roman" w:hAnsi="Times New Roman" w:cs="Times New Roman"/>
          <w:sz w:val="28"/>
          <w:szCs w:val="28"/>
        </w:rPr>
        <w:t xml:space="preserve">историко-культурных особенностях </w:t>
      </w:r>
      <w:r w:rsidR="002A24E2">
        <w:rPr>
          <w:rFonts w:ascii="Times New Roman" w:hAnsi="Times New Roman" w:cs="Times New Roman"/>
          <w:sz w:val="28"/>
          <w:szCs w:val="28"/>
        </w:rPr>
        <w:t xml:space="preserve">городского округа город Уфа Республики Башкортостан, </w:t>
      </w:r>
      <w:r w:rsidR="00954C37">
        <w:rPr>
          <w:rFonts w:ascii="Times New Roman" w:hAnsi="Times New Roman" w:cs="Times New Roman"/>
          <w:sz w:val="28"/>
          <w:szCs w:val="28"/>
        </w:rPr>
        <w:t>реализации проект</w:t>
      </w:r>
      <w:r w:rsidR="00454756">
        <w:rPr>
          <w:rFonts w:ascii="Times New Roman" w:hAnsi="Times New Roman" w:cs="Times New Roman"/>
          <w:sz w:val="28"/>
          <w:szCs w:val="28"/>
        </w:rPr>
        <w:t>ов</w:t>
      </w:r>
      <w:r w:rsidR="008353F9">
        <w:rPr>
          <w:rFonts w:ascii="Times New Roman" w:hAnsi="Times New Roman" w:cs="Times New Roman"/>
          <w:sz w:val="28"/>
          <w:szCs w:val="28"/>
        </w:rPr>
        <w:t xml:space="preserve"> </w:t>
      </w:r>
      <w:r w:rsidR="00954C37" w:rsidRPr="00954C37">
        <w:rPr>
          <w:rFonts w:ascii="Times New Roman" w:hAnsi="Times New Roman" w:cs="Times New Roman"/>
          <w:sz w:val="28"/>
          <w:szCs w:val="28"/>
        </w:rPr>
        <w:t xml:space="preserve">по ремонту </w:t>
      </w:r>
      <w:r w:rsidR="00FB638C" w:rsidRPr="00FB638C">
        <w:rPr>
          <w:rFonts w:ascii="Times New Roman" w:hAnsi="Times New Roman" w:cs="Times New Roman"/>
          <w:sz w:val="28"/>
          <w:szCs w:val="28"/>
        </w:rPr>
        <w:t>фасадов, устройству архитек</w:t>
      </w:r>
      <w:r w:rsidR="00FB638C">
        <w:rPr>
          <w:rFonts w:ascii="Times New Roman" w:hAnsi="Times New Roman" w:cs="Times New Roman"/>
          <w:sz w:val="28"/>
          <w:szCs w:val="28"/>
        </w:rPr>
        <w:t xml:space="preserve">турно-художественной подсветки </w:t>
      </w:r>
      <w:r w:rsidR="00170E33">
        <w:rPr>
          <w:rFonts w:ascii="Times New Roman" w:hAnsi="Times New Roman" w:cs="Times New Roman"/>
          <w:sz w:val="28"/>
          <w:szCs w:val="28"/>
        </w:rPr>
        <w:t>объектов культурного наследия (</w:t>
      </w:r>
      <w:r w:rsidR="00FB638C" w:rsidRPr="00FB638C">
        <w:rPr>
          <w:rFonts w:ascii="Times New Roman" w:hAnsi="Times New Roman" w:cs="Times New Roman"/>
          <w:sz w:val="28"/>
          <w:szCs w:val="28"/>
        </w:rPr>
        <w:t>многоквартирных домов и иных объектов недвижимости</w:t>
      </w:r>
      <w:r w:rsidR="00170E33">
        <w:rPr>
          <w:rFonts w:ascii="Times New Roman" w:hAnsi="Times New Roman" w:cs="Times New Roman"/>
          <w:sz w:val="28"/>
          <w:szCs w:val="28"/>
        </w:rPr>
        <w:t>)</w:t>
      </w:r>
      <w:r w:rsidR="00A350C8" w:rsidRPr="00A350C8">
        <w:t xml:space="preserve"> </w:t>
      </w:r>
      <w:r w:rsidR="00FB638C" w:rsidRPr="00FB638C">
        <w:rPr>
          <w:rFonts w:ascii="Times New Roman" w:hAnsi="Times New Roman" w:cs="Times New Roman"/>
          <w:sz w:val="28"/>
          <w:szCs w:val="28"/>
        </w:rPr>
        <w:t>в границах туристского центра городского округа город Уфа Республики Башкортостан</w:t>
      </w:r>
    </w:p>
    <w:p w14:paraId="4C339DF4" w14:textId="77777777" w:rsidR="002A24E2" w:rsidRPr="00FB638C" w:rsidRDefault="002A24E2" w:rsidP="00065945">
      <w:pPr>
        <w:autoSpaceDE w:val="0"/>
        <w:autoSpaceDN w:val="0"/>
        <w:adjustRightInd w:val="0"/>
        <w:spacing w:after="0" w:line="240" w:lineRule="auto"/>
        <w:ind w:firstLine="709"/>
        <w:jc w:val="both"/>
        <w:rPr>
          <w:rFonts w:ascii="Times New Roman" w:hAnsi="Times New Roman" w:cs="Times New Roman"/>
          <w:sz w:val="28"/>
          <w:szCs w:val="28"/>
        </w:rPr>
      </w:pPr>
    </w:p>
    <w:p w14:paraId="7F40A8E4" w14:textId="77777777" w:rsidR="008E63EC" w:rsidRPr="00275780" w:rsidRDefault="0071725C" w:rsidP="000B290B">
      <w:pPr>
        <w:spacing w:after="0" w:line="240" w:lineRule="auto"/>
        <w:contextualSpacing/>
        <w:jc w:val="center"/>
        <w:rPr>
          <w:rFonts w:ascii="Times New Roman" w:hAnsi="Times New Roman" w:cs="Times New Roman"/>
          <w:sz w:val="28"/>
          <w:szCs w:val="28"/>
        </w:rPr>
      </w:pPr>
      <w:r w:rsidRPr="00275780">
        <w:rPr>
          <w:rFonts w:ascii="Times New Roman" w:hAnsi="Times New Roman" w:cs="Times New Roman"/>
          <w:sz w:val="28"/>
          <w:szCs w:val="28"/>
        </w:rPr>
        <w:t>ПОСТАНОВЛЯЮ:</w:t>
      </w:r>
    </w:p>
    <w:p w14:paraId="6E9C2FBB" w14:textId="77777777" w:rsidR="008E63EC" w:rsidRPr="00275780" w:rsidRDefault="008E63EC" w:rsidP="005D7A33">
      <w:pPr>
        <w:spacing w:after="0" w:line="240" w:lineRule="auto"/>
        <w:contextualSpacing/>
        <w:jc w:val="center"/>
        <w:rPr>
          <w:rFonts w:ascii="Times New Roman" w:hAnsi="Times New Roman" w:cs="Times New Roman"/>
          <w:sz w:val="28"/>
          <w:szCs w:val="28"/>
        </w:rPr>
      </w:pPr>
    </w:p>
    <w:p w14:paraId="508ACD0B" w14:textId="3D94F308" w:rsidR="00954C37" w:rsidRDefault="0014274A" w:rsidP="00954C37">
      <w:pPr>
        <w:tabs>
          <w:tab w:val="left" w:pos="993"/>
        </w:tabs>
        <w:spacing w:after="0" w:line="240" w:lineRule="auto"/>
        <w:ind w:firstLine="709"/>
        <w:jc w:val="both"/>
        <w:rPr>
          <w:rFonts w:ascii="Times New Roman" w:hAnsi="Times New Roman" w:cs="Times New Roman"/>
          <w:sz w:val="28"/>
          <w:szCs w:val="28"/>
        </w:rPr>
      </w:pPr>
      <w:r w:rsidRPr="0014274A">
        <w:rPr>
          <w:rFonts w:ascii="Times New Roman" w:hAnsi="Times New Roman" w:cs="Times New Roman"/>
          <w:sz w:val="28"/>
          <w:szCs w:val="28"/>
        </w:rPr>
        <w:t>1.</w:t>
      </w:r>
      <w:r w:rsidRPr="0014274A">
        <w:rPr>
          <w:rFonts w:ascii="Times New Roman" w:hAnsi="Times New Roman" w:cs="Times New Roman"/>
          <w:sz w:val="28"/>
          <w:szCs w:val="28"/>
        </w:rPr>
        <w:tab/>
      </w:r>
      <w:r w:rsidR="00E4513C">
        <w:rPr>
          <w:rFonts w:ascii="Times New Roman" w:hAnsi="Times New Roman" w:cs="Times New Roman"/>
          <w:sz w:val="28"/>
          <w:szCs w:val="28"/>
        </w:rPr>
        <w:t xml:space="preserve"> </w:t>
      </w:r>
      <w:r w:rsidR="00065945">
        <w:rPr>
          <w:rFonts w:ascii="Times New Roman" w:hAnsi="Times New Roman" w:cs="Times New Roman"/>
          <w:sz w:val="28"/>
          <w:szCs w:val="28"/>
        </w:rPr>
        <w:t>У</w:t>
      </w:r>
      <w:r w:rsidR="00065945" w:rsidRPr="00065945">
        <w:rPr>
          <w:rFonts w:ascii="Times New Roman" w:hAnsi="Times New Roman" w:cs="Times New Roman"/>
          <w:sz w:val="28"/>
          <w:szCs w:val="28"/>
        </w:rPr>
        <w:t>тверд</w:t>
      </w:r>
      <w:r w:rsidR="00065945">
        <w:rPr>
          <w:rFonts w:ascii="Times New Roman" w:hAnsi="Times New Roman" w:cs="Times New Roman"/>
          <w:sz w:val="28"/>
          <w:szCs w:val="28"/>
        </w:rPr>
        <w:t>ить</w:t>
      </w:r>
      <w:r w:rsidR="00065945" w:rsidRPr="00065945">
        <w:rPr>
          <w:rFonts w:ascii="Times New Roman" w:hAnsi="Times New Roman" w:cs="Times New Roman"/>
          <w:sz w:val="28"/>
          <w:szCs w:val="28"/>
        </w:rPr>
        <w:t xml:space="preserve"> </w:t>
      </w:r>
      <w:r w:rsidR="00055872">
        <w:rPr>
          <w:rFonts w:ascii="Times New Roman" w:hAnsi="Times New Roman" w:cs="Times New Roman"/>
          <w:sz w:val="28"/>
          <w:szCs w:val="28"/>
        </w:rPr>
        <w:t>Порядок</w:t>
      </w:r>
      <w:r w:rsidR="00055872" w:rsidRPr="00055872">
        <w:rPr>
          <w:rFonts w:ascii="Times New Roman" w:hAnsi="Times New Roman" w:cs="Times New Roman"/>
          <w:sz w:val="28"/>
          <w:szCs w:val="28"/>
        </w:rPr>
        <w:t xml:space="preserve"> </w:t>
      </w:r>
      <w:r w:rsidR="00954C37">
        <w:rPr>
          <w:rFonts w:ascii="Times New Roman" w:hAnsi="Times New Roman" w:cs="Times New Roman"/>
          <w:sz w:val="28"/>
          <w:szCs w:val="28"/>
        </w:rPr>
        <w:t xml:space="preserve">организации и </w:t>
      </w:r>
      <w:r w:rsidR="00747F91">
        <w:rPr>
          <w:rFonts w:ascii="Times New Roman" w:hAnsi="Times New Roman" w:cs="Times New Roman"/>
          <w:sz w:val="28"/>
          <w:szCs w:val="28"/>
        </w:rPr>
        <w:t>выполнения</w:t>
      </w:r>
      <w:r w:rsidR="00954C37">
        <w:rPr>
          <w:rFonts w:ascii="Times New Roman" w:hAnsi="Times New Roman" w:cs="Times New Roman"/>
          <w:sz w:val="28"/>
          <w:szCs w:val="28"/>
        </w:rPr>
        <w:t xml:space="preserve"> работ по ремонту </w:t>
      </w:r>
      <w:r w:rsidR="00954C37" w:rsidRPr="00954C37">
        <w:rPr>
          <w:rFonts w:ascii="Times New Roman" w:hAnsi="Times New Roman" w:cs="Times New Roman"/>
          <w:sz w:val="28"/>
          <w:szCs w:val="28"/>
        </w:rPr>
        <w:t>фасадов</w:t>
      </w:r>
      <w:r w:rsidR="00FB638C">
        <w:rPr>
          <w:rFonts w:ascii="Times New Roman" w:hAnsi="Times New Roman" w:cs="Times New Roman"/>
          <w:sz w:val="28"/>
          <w:szCs w:val="28"/>
        </w:rPr>
        <w:t xml:space="preserve">, </w:t>
      </w:r>
      <w:r w:rsidR="00FB638C" w:rsidRPr="00FB638C">
        <w:rPr>
          <w:rFonts w:ascii="Times New Roman" w:hAnsi="Times New Roman" w:cs="Times New Roman"/>
          <w:bCs/>
          <w:sz w:val="28"/>
          <w:szCs w:val="28"/>
        </w:rPr>
        <w:t>устройс</w:t>
      </w:r>
      <w:r w:rsidR="00FB638C">
        <w:rPr>
          <w:rFonts w:ascii="Times New Roman" w:hAnsi="Times New Roman" w:cs="Times New Roman"/>
          <w:bCs/>
          <w:sz w:val="28"/>
          <w:szCs w:val="28"/>
        </w:rPr>
        <w:t xml:space="preserve">тву архитектурно-художественной </w:t>
      </w:r>
      <w:r w:rsidR="00FB638C" w:rsidRPr="00FB638C">
        <w:rPr>
          <w:rFonts w:ascii="Times New Roman" w:hAnsi="Times New Roman" w:cs="Times New Roman"/>
          <w:bCs/>
          <w:sz w:val="28"/>
          <w:szCs w:val="28"/>
        </w:rPr>
        <w:t>подсветки</w:t>
      </w:r>
      <w:r w:rsidR="00FB638C">
        <w:rPr>
          <w:rFonts w:ascii="Times New Roman" w:hAnsi="Times New Roman" w:cs="Times New Roman"/>
          <w:sz w:val="28"/>
          <w:szCs w:val="28"/>
        </w:rPr>
        <w:t xml:space="preserve"> </w:t>
      </w:r>
      <w:r w:rsidR="007624AF">
        <w:rPr>
          <w:rFonts w:ascii="Times New Roman" w:hAnsi="Times New Roman" w:cs="Times New Roman"/>
          <w:sz w:val="28"/>
          <w:szCs w:val="28"/>
        </w:rPr>
        <w:t xml:space="preserve">объектов культурного наследия, являющихся </w:t>
      </w:r>
      <w:r w:rsidR="00FB638C" w:rsidRPr="00954C37">
        <w:rPr>
          <w:rFonts w:ascii="Times New Roman" w:hAnsi="Times New Roman" w:cs="Times New Roman"/>
          <w:sz w:val="28"/>
          <w:szCs w:val="28"/>
        </w:rPr>
        <w:t>многоквартирны</w:t>
      </w:r>
      <w:r w:rsidR="007624AF">
        <w:rPr>
          <w:rFonts w:ascii="Times New Roman" w:hAnsi="Times New Roman" w:cs="Times New Roman"/>
          <w:sz w:val="28"/>
          <w:szCs w:val="28"/>
        </w:rPr>
        <w:t>ми</w:t>
      </w:r>
      <w:r w:rsidR="00FB638C" w:rsidRPr="00954C37">
        <w:rPr>
          <w:rFonts w:ascii="Times New Roman" w:hAnsi="Times New Roman" w:cs="Times New Roman"/>
          <w:sz w:val="28"/>
          <w:szCs w:val="28"/>
        </w:rPr>
        <w:t xml:space="preserve"> дом</w:t>
      </w:r>
      <w:r w:rsidR="007624AF">
        <w:rPr>
          <w:rFonts w:ascii="Times New Roman" w:hAnsi="Times New Roman" w:cs="Times New Roman"/>
          <w:sz w:val="28"/>
          <w:szCs w:val="28"/>
        </w:rPr>
        <w:t>ами</w:t>
      </w:r>
      <w:r w:rsidR="00A350C8" w:rsidRPr="00A350C8">
        <w:rPr>
          <w:rFonts w:ascii="Times New Roman" w:hAnsi="Times New Roman" w:cs="Times New Roman"/>
          <w:sz w:val="28"/>
          <w:szCs w:val="28"/>
        </w:rPr>
        <w:t xml:space="preserve">, </w:t>
      </w:r>
      <w:r w:rsidR="00954C37" w:rsidRPr="00954C37">
        <w:rPr>
          <w:rFonts w:ascii="Times New Roman" w:hAnsi="Times New Roman" w:cs="Times New Roman"/>
          <w:sz w:val="28"/>
          <w:szCs w:val="28"/>
        </w:rPr>
        <w:t>в границах туристского центра городского округа город Уфа Республики Башкортостан</w:t>
      </w:r>
      <w:r w:rsidR="00954C37">
        <w:rPr>
          <w:rFonts w:ascii="Times New Roman" w:hAnsi="Times New Roman" w:cs="Times New Roman"/>
          <w:sz w:val="28"/>
          <w:szCs w:val="28"/>
        </w:rPr>
        <w:t xml:space="preserve"> согласно приложению </w:t>
      </w:r>
      <w:r w:rsidR="00454756">
        <w:rPr>
          <w:rFonts w:ascii="Times New Roman" w:hAnsi="Times New Roman" w:cs="Times New Roman"/>
          <w:sz w:val="28"/>
          <w:szCs w:val="28"/>
        </w:rPr>
        <w:t xml:space="preserve">№ 1 </w:t>
      </w:r>
      <w:r w:rsidR="00954C37">
        <w:rPr>
          <w:rFonts w:ascii="Times New Roman" w:hAnsi="Times New Roman" w:cs="Times New Roman"/>
          <w:sz w:val="28"/>
          <w:szCs w:val="28"/>
        </w:rPr>
        <w:t>к настоящему постановлению.</w:t>
      </w:r>
    </w:p>
    <w:p w14:paraId="34676D8D" w14:textId="163C5133" w:rsidR="00454756" w:rsidRDefault="00454756" w:rsidP="00954C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4756">
        <w:rPr>
          <w:rFonts w:ascii="Times New Roman" w:hAnsi="Times New Roman" w:cs="Times New Roman"/>
          <w:sz w:val="28"/>
          <w:szCs w:val="28"/>
        </w:rPr>
        <w:t xml:space="preserve">Утвердить Порядок организации и </w:t>
      </w:r>
      <w:r w:rsidR="00747F91">
        <w:rPr>
          <w:rFonts w:ascii="Times New Roman" w:hAnsi="Times New Roman" w:cs="Times New Roman"/>
          <w:sz w:val="28"/>
          <w:szCs w:val="28"/>
        </w:rPr>
        <w:t>выполнения</w:t>
      </w:r>
      <w:r w:rsidRPr="00454756">
        <w:rPr>
          <w:rFonts w:ascii="Times New Roman" w:hAnsi="Times New Roman" w:cs="Times New Roman"/>
          <w:sz w:val="28"/>
          <w:szCs w:val="28"/>
        </w:rPr>
        <w:t xml:space="preserve"> работ по ремонту фасадов</w:t>
      </w:r>
      <w:r w:rsidR="00FB638C">
        <w:rPr>
          <w:rFonts w:ascii="Times New Roman" w:hAnsi="Times New Roman" w:cs="Times New Roman"/>
          <w:sz w:val="28"/>
          <w:szCs w:val="28"/>
        </w:rPr>
        <w:t>,</w:t>
      </w:r>
      <w:r w:rsidR="00FB638C" w:rsidRPr="00FB638C">
        <w:rPr>
          <w:rFonts w:ascii="Times New Roman" w:hAnsi="Times New Roman" w:cs="Times New Roman"/>
          <w:bCs/>
          <w:sz w:val="28"/>
          <w:szCs w:val="28"/>
        </w:rPr>
        <w:t xml:space="preserve"> устройс</w:t>
      </w:r>
      <w:r w:rsidR="00FB638C">
        <w:rPr>
          <w:rFonts w:ascii="Times New Roman" w:hAnsi="Times New Roman" w:cs="Times New Roman"/>
          <w:bCs/>
          <w:sz w:val="28"/>
          <w:szCs w:val="28"/>
        </w:rPr>
        <w:t xml:space="preserve">тву архитектурно-художественной </w:t>
      </w:r>
      <w:r w:rsidR="00FB638C" w:rsidRPr="00FB638C">
        <w:rPr>
          <w:rFonts w:ascii="Times New Roman" w:hAnsi="Times New Roman" w:cs="Times New Roman"/>
          <w:bCs/>
          <w:sz w:val="28"/>
          <w:szCs w:val="28"/>
        </w:rPr>
        <w:t>подсветки</w:t>
      </w:r>
      <w:r w:rsidRPr="00454756">
        <w:rPr>
          <w:rFonts w:ascii="Times New Roman" w:hAnsi="Times New Roman" w:cs="Times New Roman"/>
          <w:sz w:val="28"/>
          <w:szCs w:val="28"/>
        </w:rPr>
        <w:t xml:space="preserve"> </w:t>
      </w:r>
      <w:r>
        <w:rPr>
          <w:rFonts w:ascii="Times New Roman" w:hAnsi="Times New Roman" w:cs="Times New Roman"/>
          <w:sz w:val="28"/>
          <w:szCs w:val="28"/>
        </w:rPr>
        <w:t xml:space="preserve">объектов </w:t>
      </w:r>
      <w:r w:rsidR="007624AF">
        <w:rPr>
          <w:rFonts w:ascii="Times New Roman" w:hAnsi="Times New Roman" w:cs="Times New Roman"/>
          <w:sz w:val="28"/>
          <w:szCs w:val="28"/>
        </w:rPr>
        <w:t xml:space="preserve">культурного наследия, не </w:t>
      </w:r>
      <w:r w:rsidR="00A350C8" w:rsidRPr="00A350C8">
        <w:rPr>
          <w:rFonts w:ascii="Times New Roman" w:hAnsi="Times New Roman" w:cs="Times New Roman"/>
          <w:sz w:val="28"/>
          <w:szCs w:val="28"/>
        </w:rPr>
        <w:t xml:space="preserve">являющихся </w:t>
      </w:r>
      <w:r w:rsidR="007624AF">
        <w:rPr>
          <w:rFonts w:ascii="Times New Roman" w:hAnsi="Times New Roman" w:cs="Times New Roman"/>
          <w:sz w:val="28"/>
          <w:szCs w:val="28"/>
        </w:rPr>
        <w:t>многоквартирными домами</w:t>
      </w:r>
      <w:r>
        <w:rPr>
          <w:rFonts w:ascii="Times New Roman" w:hAnsi="Times New Roman" w:cs="Times New Roman"/>
          <w:sz w:val="28"/>
          <w:szCs w:val="28"/>
        </w:rPr>
        <w:t xml:space="preserve">, </w:t>
      </w:r>
      <w:r w:rsidRPr="00454756">
        <w:rPr>
          <w:rFonts w:ascii="Times New Roman" w:hAnsi="Times New Roman" w:cs="Times New Roman"/>
          <w:sz w:val="28"/>
          <w:szCs w:val="28"/>
        </w:rPr>
        <w:t xml:space="preserve">в границах туристского центра городского округа город Уфа Республики Башкортостан согласно приложению № </w:t>
      </w:r>
      <w:r>
        <w:rPr>
          <w:rFonts w:ascii="Times New Roman" w:hAnsi="Times New Roman" w:cs="Times New Roman"/>
          <w:sz w:val="28"/>
          <w:szCs w:val="28"/>
        </w:rPr>
        <w:t>2</w:t>
      </w:r>
      <w:r w:rsidRPr="00454756">
        <w:rPr>
          <w:rFonts w:ascii="Times New Roman" w:hAnsi="Times New Roman" w:cs="Times New Roman"/>
          <w:sz w:val="28"/>
          <w:szCs w:val="28"/>
        </w:rPr>
        <w:t xml:space="preserve"> к настоящему постановлению.</w:t>
      </w:r>
    </w:p>
    <w:p w14:paraId="21C3FADD" w14:textId="36E2C6F2" w:rsidR="001A0827" w:rsidRPr="0014274A" w:rsidRDefault="00454756" w:rsidP="001A08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1A0827">
        <w:rPr>
          <w:rFonts w:ascii="Times New Roman" w:hAnsi="Times New Roman" w:cs="Times New Roman"/>
          <w:sz w:val="28"/>
          <w:szCs w:val="28"/>
        </w:rPr>
        <w:t xml:space="preserve">. </w:t>
      </w:r>
      <w:r w:rsidR="001A0827" w:rsidRPr="00692628">
        <w:rPr>
          <w:rFonts w:ascii="Times New Roman" w:hAnsi="Times New Roman" w:cs="Times New Roman"/>
          <w:sz w:val="28"/>
          <w:szCs w:val="28"/>
        </w:rPr>
        <w:t xml:space="preserve">Управлению по взаимодействию со СМИ </w:t>
      </w:r>
      <w:r w:rsidR="009E650E">
        <w:rPr>
          <w:rFonts w:ascii="Times New Roman" w:hAnsi="Times New Roman" w:cs="Times New Roman"/>
          <w:sz w:val="28"/>
          <w:szCs w:val="28"/>
        </w:rPr>
        <w:t>–</w:t>
      </w:r>
      <w:r w:rsidR="001A0827" w:rsidRPr="00692628">
        <w:rPr>
          <w:rFonts w:ascii="Times New Roman" w:hAnsi="Times New Roman" w:cs="Times New Roman"/>
          <w:sz w:val="28"/>
          <w:szCs w:val="28"/>
        </w:rPr>
        <w:t xml:space="preserve"> пресс-службе Администрации городского округа город Уфа Республики Башкортостан опубликовать настоящее </w:t>
      </w:r>
      <w:r w:rsidR="00055872">
        <w:rPr>
          <w:rFonts w:ascii="Times New Roman" w:hAnsi="Times New Roman" w:cs="Times New Roman"/>
          <w:sz w:val="28"/>
          <w:szCs w:val="28"/>
        </w:rPr>
        <w:t>п</w:t>
      </w:r>
      <w:r w:rsidR="001A0827" w:rsidRPr="00692628">
        <w:rPr>
          <w:rFonts w:ascii="Times New Roman" w:hAnsi="Times New Roman" w:cs="Times New Roman"/>
          <w:sz w:val="28"/>
          <w:szCs w:val="28"/>
        </w:rPr>
        <w:t>остановление в установленном порядке.</w:t>
      </w:r>
    </w:p>
    <w:p w14:paraId="767BA39C" w14:textId="60A90A11" w:rsidR="001A0827" w:rsidRPr="00275780" w:rsidRDefault="00454756" w:rsidP="001A08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A0827" w:rsidRPr="00275780">
        <w:rPr>
          <w:rFonts w:ascii="Times New Roman" w:hAnsi="Times New Roman" w:cs="Times New Roman"/>
          <w:sz w:val="28"/>
          <w:szCs w:val="28"/>
        </w:rPr>
        <w:t>. Контроль за исполнением настоящего постановления возложить на первого заместителя главы Администрации городского округа город Уфа Республики Башкортостан</w:t>
      </w:r>
      <w:r w:rsidR="00170E33">
        <w:rPr>
          <w:rFonts w:ascii="Times New Roman" w:hAnsi="Times New Roman" w:cs="Times New Roman"/>
          <w:sz w:val="28"/>
          <w:szCs w:val="28"/>
        </w:rPr>
        <w:t>, глав Администраций районов городского округа город Уфа Республики Башкортостан.</w:t>
      </w:r>
    </w:p>
    <w:p w14:paraId="79CE79FD" w14:textId="1E7DE4EB" w:rsidR="00332A2E" w:rsidRDefault="00332A2E" w:rsidP="00BA6895">
      <w:pPr>
        <w:spacing w:after="0" w:line="240" w:lineRule="auto"/>
        <w:ind w:firstLine="709"/>
        <w:jc w:val="both"/>
        <w:rPr>
          <w:rFonts w:ascii="Times New Roman" w:hAnsi="Times New Roman" w:cs="Times New Roman"/>
          <w:sz w:val="28"/>
          <w:szCs w:val="28"/>
        </w:rPr>
      </w:pPr>
    </w:p>
    <w:p w14:paraId="5EC3D8FF" w14:textId="1A688F5F" w:rsidR="00FB638C" w:rsidRDefault="00FB638C" w:rsidP="00BA6895">
      <w:pPr>
        <w:spacing w:after="0" w:line="240" w:lineRule="auto"/>
        <w:ind w:firstLine="709"/>
        <w:jc w:val="both"/>
        <w:rPr>
          <w:rFonts w:ascii="Times New Roman" w:hAnsi="Times New Roman" w:cs="Times New Roman"/>
          <w:sz w:val="28"/>
          <w:szCs w:val="28"/>
        </w:rPr>
      </w:pPr>
    </w:p>
    <w:p w14:paraId="0ADB850D" w14:textId="77777777" w:rsidR="00CC14B8" w:rsidRDefault="00CC14B8" w:rsidP="00BA6895">
      <w:pPr>
        <w:spacing w:after="0" w:line="240" w:lineRule="auto"/>
        <w:ind w:firstLine="709"/>
        <w:jc w:val="both"/>
        <w:rPr>
          <w:rFonts w:ascii="Times New Roman" w:hAnsi="Times New Roman" w:cs="Times New Roman"/>
          <w:sz w:val="28"/>
          <w:szCs w:val="28"/>
        </w:rPr>
      </w:pPr>
    </w:p>
    <w:p w14:paraId="5DB0CD69" w14:textId="583FD5FE" w:rsidR="00E60921" w:rsidRPr="00275780" w:rsidRDefault="00E60921" w:rsidP="000B290B">
      <w:pPr>
        <w:spacing w:after="0" w:line="240" w:lineRule="auto"/>
        <w:jc w:val="both"/>
        <w:rPr>
          <w:rFonts w:ascii="Times New Roman" w:hAnsi="Times New Roman" w:cs="Times New Roman"/>
          <w:sz w:val="28"/>
          <w:szCs w:val="28"/>
        </w:rPr>
      </w:pPr>
      <w:r w:rsidRPr="00275780">
        <w:rPr>
          <w:rFonts w:ascii="Times New Roman" w:hAnsi="Times New Roman" w:cs="Times New Roman"/>
          <w:sz w:val="28"/>
          <w:szCs w:val="28"/>
        </w:rPr>
        <w:t>Глава Администрации</w:t>
      </w:r>
    </w:p>
    <w:p w14:paraId="62C50D69" w14:textId="77777777" w:rsidR="00E60921" w:rsidRPr="00275780" w:rsidRDefault="00E60921" w:rsidP="000B290B">
      <w:pPr>
        <w:spacing w:after="0" w:line="240" w:lineRule="auto"/>
        <w:jc w:val="both"/>
        <w:rPr>
          <w:rFonts w:ascii="Times New Roman" w:hAnsi="Times New Roman" w:cs="Times New Roman"/>
          <w:sz w:val="28"/>
          <w:szCs w:val="28"/>
        </w:rPr>
      </w:pPr>
      <w:proofErr w:type="gramStart"/>
      <w:r w:rsidRPr="00275780">
        <w:rPr>
          <w:rFonts w:ascii="Times New Roman" w:hAnsi="Times New Roman" w:cs="Times New Roman"/>
          <w:sz w:val="28"/>
          <w:szCs w:val="28"/>
        </w:rPr>
        <w:t>городского</w:t>
      </w:r>
      <w:proofErr w:type="gramEnd"/>
      <w:r w:rsidRPr="00275780">
        <w:rPr>
          <w:rFonts w:ascii="Times New Roman" w:hAnsi="Times New Roman" w:cs="Times New Roman"/>
          <w:sz w:val="28"/>
          <w:szCs w:val="28"/>
        </w:rPr>
        <w:t xml:space="preserve"> округа город Уфа</w:t>
      </w:r>
    </w:p>
    <w:p w14:paraId="61C96421" w14:textId="77777777" w:rsidR="00F43131" w:rsidRDefault="00E60921" w:rsidP="00065945">
      <w:pPr>
        <w:spacing w:after="0" w:line="240" w:lineRule="auto"/>
        <w:jc w:val="both"/>
        <w:rPr>
          <w:rFonts w:ascii="Times New Roman" w:hAnsi="Times New Roman" w:cs="Times New Roman"/>
          <w:sz w:val="28"/>
          <w:szCs w:val="28"/>
        </w:rPr>
        <w:sectPr w:rsidR="00F43131" w:rsidSect="00065945">
          <w:headerReference w:type="default" r:id="rId8"/>
          <w:footerReference w:type="default" r:id="rId9"/>
          <w:pgSz w:w="11906" w:h="16838" w:code="9"/>
          <w:pgMar w:top="1134" w:right="851" w:bottom="1134" w:left="1701" w:header="709" w:footer="709" w:gutter="0"/>
          <w:pgNumType w:start="1"/>
          <w:cols w:space="708"/>
          <w:titlePg/>
          <w:docGrid w:linePitch="360"/>
        </w:sectPr>
      </w:pPr>
      <w:r w:rsidRPr="00275780">
        <w:rPr>
          <w:rFonts w:ascii="Times New Roman" w:hAnsi="Times New Roman" w:cs="Times New Roman"/>
          <w:sz w:val="28"/>
          <w:szCs w:val="28"/>
        </w:rPr>
        <w:t xml:space="preserve">Республики Башкортостан </w:t>
      </w:r>
      <w:r w:rsidR="00954C37">
        <w:rPr>
          <w:rFonts w:ascii="Times New Roman" w:hAnsi="Times New Roman" w:cs="Times New Roman"/>
          <w:sz w:val="28"/>
          <w:szCs w:val="28"/>
        </w:rPr>
        <w:tab/>
      </w:r>
      <w:r w:rsidR="00954C37">
        <w:rPr>
          <w:rFonts w:ascii="Times New Roman" w:hAnsi="Times New Roman" w:cs="Times New Roman"/>
          <w:sz w:val="28"/>
          <w:szCs w:val="28"/>
        </w:rPr>
        <w:tab/>
      </w:r>
      <w:r w:rsidR="00954C37">
        <w:rPr>
          <w:rFonts w:ascii="Times New Roman" w:hAnsi="Times New Roman" w:cs="Times New Roman"/>
          <w:sz w:val="28"/>
          <w:szCs w:val="28"/>
        </w:rPr>
        <w:tab/>
      </w:r>
      <w:r w:rsidR="00954C37">
        <w:rPr>
          <w:rFonts w:ascii="Times New Roman" w:hAnsi="Times New Roman" w:cs="Times New Roman"/>
          <w:sz w:val="28"/>
          <w:szCs w:val="28"/>
        </w:rPr>
        <w:tab/>
      </w:r>
      <w:r w:rsidR="00954C37">
        <w:rPr>
          <w:rFonts w:ascii="Times New Roman" w:hAnsi="Times New Roman" w:cs="Times New Roman"/>
          <w:sz w:val="28"/>
          <w:szCs w:val="28"/>
        </w:rPr>
        <w:tab/>
      </w:r>
      <w:r w:rsidR="00954C37">
        <w:rPr>
          <w:rFonts w:ascii="Times New Roman" w:hAnsi="Times New Roman" w:cs="Times New Roman"/>
          <w:sz w:val="28"/>
          <w:szCs w:val="28"/>
        </w:rPr>
        <w:tab/>
      </w:r>
      <w:r w:rsidR="00954C37">
        <w:rPr>
          <w:rFonts w:ascii="Times New Roman" w:hAnsi="Times New Roman" w:cs="Times New Roman"/>
          <w:sz w:val="28"/>
          <w:szCs w:val="28"/>
        </w:rPr>
        <w:tab/>
      </w:r>
      <w:r w:rsidR="0078712A" w:rsidRPr="00275780">
        <w:rPr>
          <w:rFonts w:ascii="Times New Roman" w:hAnsi="Times New Roman" w:cs="Times New Roman"/>
          <w:sz w:val="28"/>
          <w:szCs w:val="28"/>
        </w:rPr>
        <w:t>Р.Р. Мавлиев</w:t>
      </w:r>
    </w:p>
    <w:p w14:paraId="36B0B56D" w14:textId="1B4F9363"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lastRenderedPageBreak/>
        <w:t>Приложение</w:t>
      </w:r>
      <w:r>
        <w:rPr>
          <w:rFonts w:ascii="Times New Roman" w:hAnsi="Times New Roman" w:cs="Times New Roman"/>
          <w:color w:val="000000" w:themeColor="text1"/>
          <w:sz w:val="28"/>
          <w:szCs w:val="28"/>
        </w:rPr>
        <w:t xml:space="preserve"> № 1</w:t>
      </w:r>
    </w:p>
    <w:p w14:paraId="342CF010" w14:textId="77777777"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
    <w:p w14:paraId="3B026B02" w14:textId="7EC65BDA" w:rsidR="00CC14B8" w:rsidRPr="002201FB" w:rsidRDefault="001C02DF" w:rsidP="00CC14B8">
      <w:pPr>
        <w:tabs>
          <w:tab w:val="left" w:pos="4253"/>
        </w:tabs>
        <w:spacing w:after="0" w:line="240" w:lineRule="auto"/>
        <w:ind w:left="4820"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w:t>
      </w:r>
    </w:p>
    <w:p w14:paraId="66CFF35B" w14:textId="77777777"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roofErr w:type="gramStart"/>
      <w:r w:rsidRPr="002201FB">
        <w:rPr>
          <w:rFonts w:ascii="Times New Roman" w:hAnsi="Times New Roman" w:cs="Times New Roman"/>
          <w:color w:val="000000" w:themeColor="text1"/>
          <w:sz w:val="28"/>
          <w:szCs w:val="28"/>
        </w:rPr>
        <w:t>постановлением</w:t>
      </w:r>
      <w:proofErr w:type="gramEnd"/>
      <w:r w:rsidRPr="002201FB">
        <w:rPr>
          <w:rFonts w:ascii="Times New Roman" w:hAnsi="Times New Roman" w:cs="Times New Roman"/>
          <w:color w:val="000000" w:themeColor="text1"/>
          <w:sz w:val="28"/>
          <w:szCs w:val="28"/>
        </w:rPr>
        <w:t xml:space="preserve"> Администрации </w:t>
      </w:r>
    </w:p>
    <w:p w14:paraId="52B7DCC6" w14:textId="77777777" w:rsidR="00CC14B8" w:rsidRPr="00CD1E0C"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roofErr w:type="gramStart"/>
      <w:r w:rsidRPr="002201FB">
        <w:rPr>
          <w:rFonts w:ascii="Times New Roman" w:hAnsi="Times New Roman" w:cs="Times New Roman"/>
          <w:color w:val="000000" w:themeColor="text1"/>
          <w:sz w:val="28"/>
          <w:szCs w:val="28"/>
        </w:rPr>
        <w:t>городского</w:t>
      </w:r>
      <w:proofErr w:type="gramEnd"/>
      <w:r w:rsidRPr="002201FB">
        <w:rPr>
          <w:rFonts w:ascii="Times New Roman" w:hAnsi="Times New Roman" w:cs="Times New Roman"/>
          <w:color w:val="000000" w:themeColor="text1"/>
          <w:sz w:val="28"/>
          <w:szCs w:val="28"/>
        </w:rPr>
        <w:t xml:space="preserve"> округа город Уфа Республики Башкортостан</w:t>
      </w:r>
    </w:p>
    <w:p w14:paraId="729D754A" w14:textId="77777777"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roofErr w:type="gramStart"/>
      <w:r w:rsidRPr="002201FB">
        <w:rPr>
          <w:rFonts w:ascii="Times New Roman" w:hAnsi="Times New Roman" w:cs="Times New Roman"/>
          <w:color w:val="000000" w:themeColor="text1"/>
          <w:sz w:val="28"/>
          <w:szCs w:val="28"/>
        </w:rPr>
        <w:t>от</w:t>
      </w:r>
      <w:proofErr w:type="gramEnd"/>
      <w:r w:rsidRPr="002201FB">
        <w:rPr>
          <w:rFonts w:ascii="Times New Roman" w:hAnsi="Times New Roman" w:cs="Times New Roman"/>
          <w:color w:val="000000" w:themeColor="text1"/>
          <w:sz w:val="28"/>
          <w:szCs w:val="28"/>
        </w:rPr>
        <w:t xml:space="preserve"> «___» __________202__ г. № _____</w:t>
      </w:r>
    </w:p>
    <w:p w14:paraId="1DA97E2A" w14:textId="77777777" w:rsidR="00CC14B8" w:rsidRPr="001C02DF" w:rsidRDefault="00CC14B8" w:rsidP="00CC14B8">
      <w:pPr>
        <w:tabs>
          <w:tab w:val="left" w:pos="4253"/>
        </w:tabs>
        <w:spacing w:after="0" w:line="240" w:lineRule="auto"/>
        <w:ind w:right="-2"/>
        <w:jc w:val="both"/>
        <w:rPr>
          <w:rFonts w:ascii="Times New Roman" w:hAnsi="Times New Roman" w:cs="Times New Roman"/>
          <w:color w:val="000000" w:themeColor="text1"/>
          <w:sz w:val="28"/>
          <w:szCs w:val="28"/>
        </w:rPr>
      </w:pPr>
    </w:p>
    <w:p w14:paraId="3086F5DA" w14:textId="328FEB2E" w:rsidR="00CC14B8" w:rsidRDefault="00170E33" w:rsidP="00CC14B8">
      <w:pPr>
        <w:tabs>
          <w:tab w:val="left" w:pos="4253"/>
        </w:tabs>
        <w:spacing w:after="0" w:line="240" w:lineRule="auto"/>
        <w:ind w:right="-2"/>
        <w:jc w:val="center"/>
        <w:rPr>
          <w:rFonts w:ascii="Times New Roman" w:hAnsi="Times New Roman" w:cs="Times New Roman"/>
          <w:color w:val="000000" w:themeColor="text1"/>
          <w:sz w:val="28"/>
          <w:szCs w:val="28"/>
        </w:rPr>
      </w:pPr>
      <w:r w:rsidRPr="00170E33">
        <w:rPr>
          <w:rFonts w:ascii="Times New Roman" w:hAnsi="Times New Roman" w:cs="Times New Roman"/>
          <w:color w:val="000000" w:themeColor="text1"/>
          <w:sz w:val="28"/>
          <w:szCs w:val="28"/>
        </w:rPr>
        <w:t>Порядок организации и выполнения работ по ремонту фасадов, устройству архитектурно-художественной подсветки объектов культурного наследия, являющихся многоквартирными домами, в границах туристского центра городского округа город Уфа Республики Башкортостан</w:t>
      </w:r>
    </w:p>
    <w:p w14:paraId="26EC8850" w14:textId="77777777" w:rsidR="00170E33" w:rsidRPr="001C02DF" w:rsidRDefault="00170E33" w:rsidP="00CC14B8">
      <w:pPr>
        <w:tabs>
          <w:tab w:val="left" w:pos="4253"/>
        </w:tabs>
        <w:spacing w:after="0" w:line="240" w:lineRule="auto"/>
        <w:ind w:right="-2"/>
        <w:jc w:val="center"/>
        <w:rPr>
          <w:rFonts w:ascii="Times New Roman" w:hAnsi="Times New Roman" w:cs="Times New Roman"/>
          <w:color w:val="000000" w:themeColor="text1"/>
          <w:sz w:val="28"/>
          <w:szCs w:val="28"/>
        </w:rPr>
      </w:pPr>
    </w:p>
    <w:p w14:paraId="449267C3" w14:textId="2B2A2D96" w:rsidR="00CC14B8" w:rsidRPr="001C02DF" w:rsidRDefault="001C02DF" w:rsidP="00CC14B8">
      <w:pPr>
        <w:tabs>
          <w:tab w:val="left" w:pos="4253"/>
        </w:tabs>
        <w:spacing w:after="0" w:line="240" w:lineRule="auto"/>
        <w:ind w:right="-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C14B8" w:rsidRPr="001C02DF">
        <w:rPr>
          <w:rFonts w:ascii="Times New Roman" w:hAnsi="Times New Roman" w:cs="Times New Roman"/>
          <w:color w:val="000000" w:themeColor="text1"/>
          <w:sz w:val="28"/>
          <w:szCs w:val="28"/>
        </w:rPr>
        <w:t>. Общие положения</w:t>
      </w:r>
    </w:p>
    <w:p w14:paraId="3FA38D30" w14:textId="77777777" w:rsidR="00CC14B8" w:rsidRDefault="00CC14B8" w:rsidP="00CC14B8">
      <w:pPr>
        <w:tabs>
          <w:tab w:val="left" w:pos="4253"/>
        </w:tabs>
        <w:spacing w:after="0" w:line="240" w:lineRule="auto"/>
        <w:ind w:right="-2"/>
        <w:rPr>
          <w:rFonts w:ascii="Times New Roman" w:hAnsi="Times New Roman" w:cs="Times New Roman"/>
          <w:color w:val="000000" w:themeColor="text1"/>
          <w:sz w:val="28"/>
          <w:szCs w:val="28"/>
        </w:rPr>
      </w:pPr>
    </w:p>
    <w:p w14:paraId="006C531E" w14:textId="7A85F634" w:rsidR="00CC14B8" w:rsidRDefault="00CC14B8" w:rsidP="00CC14B8">
      <w:pPr>
        <w:tabs>
          <w:tab w:val="left" w:pos="709"/>
          <w:tab w:val="left" w:pos="4253"/>
        </w:tabs>
        <w:spacing w:after="0" w:line="240" w:lineRule="auto"/>
        <w:ind w:right="-2"/>
        <w:jc w:val="both"/>
        <w:rPr>
          <w:rFonts w:ascii="Times New Roman" w:hAnsi="Times New Roman" w:cs="Times New Roman"/>
          <w:bCs/>
          <w:sz w:val="28"/>
          <w:szCs w:val="28"/>
        </w:rPr>
      </w:pPr>
      <w:r>
        <w:rPr>
          <w:rFonts w:ascii="Times New Roman" w:hAnsi="Times New Roman" w:cs="Times New Roman"/>
          <w:color w:val="000000" w:themeColor="text1"/>
          <w:sz w:val="28"/>
          <w:szCs w:val="28"/>
        </w:rPr>
        <w:tab/>
        <w:t xml:space="preserve">1.1. Настоящий Порядок определяет условия организации и </w:t>
      </w:r>
      <w:r w:rsidR="00A54AD9">
        <w:rPr>
          <w:rFonts w:ascii="Times New Roman" w:hAnsi="Times New Roman" w:cs="Times New Roman"/>
          <w:color w:val="000000" w:themeColor="text1"/>
          <w:sz w:val="28"/>
          <w:szCs w:val="28"/>
        </w:rPr>
        <w:t xml:space="preserve">выполнения </w:t>
      </w:r>
      <w:r>
        <w:rPr>
          <w:rFonts w:ascii="Times New Roman" w:hAnsi="Times New Roman" w:cs="Times New Roman"/>
          <w:color w:val="000000" w:themeColor="text1"/>
          <w:sz w:val="28"/>
          <w:szCs w:val="28"/>
        </w:rPr>
        <w:t xml:space="preserve">работ </w:t>
      </w:r>
      <w:r w:rsidRPr="00183256">
        <w:rPr>
          <w:rFonts w:ascii="Times New Roman" w:hAnsi="Times New Roman" w:cs="Times New Roman"/>
          <w:color w:val="000000" w:themeColor="text1"/>
          <w:sz w:val="28"/>
          <w:szCs w:val="28"/>
        </w:rPr>
        <w:t>по ремонту фасадов</w:t>
      </w:r>
      <w:r>
        <w:rPr>
          <w:rFonts w:ascii="Times New Roman" w:hAnsi="Times New Roman" w:cs="Times New Roman"/>
          <w:color w:val="000000" w:themeColor="text1"/>
          <w:sz w:val="28"/>
          <w:szCs w:val="28"/>
        </w:rPr>
        <w:t xml:space="preserve">, </w:t>
      </w:r>
      <w:r w:rsidRPr="00CD1E0C">
        <w:rPr>
          <w:rFonts w:ascii="Times New Roman" w:hAnsi="Times New Roman" w:cs="Times New Roman"/>
          <w:color w:val="000000" w:themeColor="text1"/>
          <w:sz w:val="28"/>
          <w:szCs w:val="28"/>
        </w:rPr>
        <w:t xml:space="preserve">устройству архитектурно-художественной подсветки </w:t>
      </w:r>
      <w:r w:rsidR="00170E33" w:rsidRPr="00170E33">
        <w:rPr>
          <w:rFonts w:ascii="Times New Roman" w:hAnsi="Times New Roman" w:cs="Times New Roman"/>
          <w:color w:val="000000" w:themeColor="text1"/>
          <w:sz w:val="28"/>
          <w:szCs w:val="28"/>
        </w:rPr>
        <w:t>объектов культурного наследия, являющихся многоквартирными домами, в границах туристского центра городского округа город Уфа Республики Башкортостан</w:t>
      </w:r>
      <w:r>
        <w:rPr>
          <w:rFonts w:ascii="Times New Roman" w:hAnsi="Times New Roman" w:cs="Times New Roman"/>
          <w:bCs/>
          <w:sz w:val="28"/>
          <w:szCs w:val="28"/>
        </w:rPr>
        <w:t>.</w:t>
      </w:r>
    </w:p>
    <w:p w14:paraId="56BD4FDB" w14:textId="77777777" w:rsidR="00CC14B8" w:rsidRDefault="00CC14B8" w:rsidP="00CC14B8">
      <w:pPr>
        <w:tabs>
          <w:tab w:val="left" w:pos="709"/>
          <w:tab w:val="left" w:pos="4253"/>
        </w:tabs>
        <w:spacing w:after="0" w:line="240" w:lineRule="auto"/>
        <w:ind w:right="-2"/>
        <w:jc w:val="both"/>
        <w:rPr>
          <w:rFonts w:ascii="Times New Roman" w:hAnsi="Times New Roman" w:cs="Times New Roman"/>
          <w:bCs/>
          <w:sz w:val="28"/>
          <w:szCs w:val="28"/>
        </w:rPr>
      </w:pPr>
      <w:r>
        <w:rPr>
          <w:rFonts w:ascii="Times New Roman" w:hAnsi="Times New Roman" w:cs="Times New Roman"/>
          <w:bCs/>
          <w:sz w:val="28"/>
          <w:szCs w:val="28"/>
        </w:rPr>
        <w:tab/>
        <w:t xml:space="preserve">1.2. </w:t>
      </w:r>
      <w:r w:rsidRPr="000F6980">
        <w:rPr>
          <w:rFonts w:ascii="Times New Roman" w:hAnsi="Times New Roman" w:cs="Times New Roman"/>
          <w:bCs/>
          <w:sz w:val="28"/>
          <w:szCs w:val="28"/>
        </w:rPr>
        <w:t xml:space="preserve">Понятия, используемые в настоящем </w:t>
      </w:r>
      <w:r>
        <w:rPr>
          <w:rFonts w:ascii="Times New Roman" w:hAnsi="Times New Roman" w:cs="Times New Roman"/>
          <w:bCs/>
          <w:sz w:val="28"/>
          <w:szCs w:val="28"/>
        </w:rPr>
        <w:t>Порядке</w:t>
      </w:r>
      <w:r w:rsidRPr="000F6980">
        <w:rPr>
          <w:rFonts w:ascii="Times New Roman" w:hAnsi="Times New Roman" w:cs="Times New Roman"/>
          <w:bCs/>
          <w:sz w:val="28"/>
          <w:szCs w:val="28"/>
        </w:rPr>
        <w:t>, означают следующее:</w:t>
      </w:r>
    </w:p>
    <w:p w14:paraId="37AD79F9" w14:textId="77777777" w:rsidR="00CC14B8" w:rsidRDefault="00CC14B8" w:rsidP="00CC14B8">
      <w:pPr>
        <w:tabs>
          <w:tab w:val="left" w:pos="709"/>
          <w:tab w:val="left" w:pos="4253"/>
        </w:tabs>
        <w:spacing w:after="0" w:line="240" w:lineRule="auto"/>
        <w:ind w:right="-2"/>
        <w:jc w:val="both"/>
        <w:rPr>
          <w:rFonts w:ascii="Times New Roman" w:hAnsi="Times New Roman" w:cs="Times New Roman"/>
          <w:bCs/>
          <w:sz w:val="28"/>
          <w:szCs w:val="28"/>
        </w:rPr>
      </w:pPr>
      <w:r>
        <w:rPr>
          <w:rFonts w:ascii="Times New Roman" w:hAnsi="Times New Roman" w:cs="Times New Roman"/>
          <w:bCs/>
          <w:sz w:val="28"/>
          <w:szCs w:val="28"/>
        </w:rPr>
        <w:tab/>
        <w:t>«</w:t>
      </w:r>
      <w:proofErr w:type="gramStart"/>
      <w:r>
        <w:rPr>
          <w:rFonts w:ascii="Times New Roman" w:hAnsi="Times New Roman" w:cs="Times New Roman"/>
          <w:bCs/>
          <w:sz w:val="28"/>
          <w:szCs w:val="28"/>
        </w:rPr>
        <w:t>границы</w:t>
      </w:r>
      <w:proofErr w:type="gramEnd"/>
      <w:r>
        <w:rPr>
          <w:rFonts w:ascii="Times New Roman" w:hAnsi="Times New Roman" w:cs="Times New Roman"/>
          <w:bCs/>
          <w:sz w:val="28"/>
          <w:szCs w:val="28"/>
        </w:rPr>
        <w:t xml:space="preserve"> туристского центра городского округа город Уфа Республики Башкортостан» </w:t>
      </w:r>
      <w:r w:rsidRPr="002201FB">
        <w:rPr>
          <w:rFonts w:ascii="Times New Roman" w:hAnsi="Times New Roman" w:cs="Times New Roman"/>
          <w:color w:val="000000" w:themeColor="text1"/>
          <w:sz w:val="28"/>
          <w:szCs w:val="28"/>
        </w:rPr>
        <w:t>–</w:t>
      </w:r>
      <w:r>
        <w:rPr>
          <w:rFonts w:ascii="Times New Roman" w:hAnsi="Times New Roman" w:cs="Times New Roman"/>
          <w:bCs/>
          <w:sz w:val="28"/>
          <w:szCs w:val="28"/>
        </w:rPr>
        <w:t xml:space="preserve"> границы территории городского округа город Уфа Республики Башкортостан, утвержденные постановлением Администрации городского округа город Уфа Республики Башкортостан и устанавливающие туристский центр городского округа город Уфа Республики Башкортостан;</w:t>
      </w:r>
    </w:p>
    <w:p w14:paraId="152D1C9A" w14:textId="11E414BF"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bCs/>
          <w:sz w:val="28"/>
          <w:szCs w:val="28"/>
        </w:rPr>
        <w:tab/>
      </w:r>
      <w:bookmarkStart w:id="0" w:name="_Hlk196682734"/>
      <w:r>
        <w:rPr>
          <w:rFonts w:ascii="Times New Roman" w:hAnsi="Times New Roman" w:cs="Times New Roman"/>
          <w:bCs/>
          <w:sz w:val="28"/>
          <w:szCs w:val="28"/>
        </w:rPr>
        <w:t>«</w:t>
      </w:r>
      <w:r w:rsidR="008C7AD4" w:rsidRPr="008C7AD4">
        <w:rPr>
          <w:rFonts w:ascii="Times New Roman" w:hAnsi="Times New Roman" w:cs="Times New Roman"/>
          <w:color w:val="000000" w:themeColor="text1"/>
          <w:sz w:val="28"/>
          <w:szCs w:val="28"/>
        </w:rPr>
        <w:t>многоквартирны</w:t>
      </w:r>
      <w:r w:rsidR="008C7AD4">
        <w:rPr>
          <w:rFonts w:ascii="Times New Roman" w:hAnsi="Times New Roman" w:cs="Times New Roman"/>
          <w:color w:val="000000" w:themeColor="text1"/>
          <w:sz w:val="28"/>
          <w:szCs w:val="28"/>
        </w:rPr>
        <w:t xml:space="preserve">е </w:t>
      </w:r>
      <w:r w:rsidR="008C7AD4" w:rsidRPr="008C7AD4">
        <w:rPr>
          <w:rFonts w:ascii="Times New Roman" w:hAnsi="Times New Roman" w:cs="Times New Roman"/>
          <w:color w:val="000000" w:themeColor="text1"/>
          <w:sz w:val="28"/>
          <w:szCs w:val="28"/>
        </w:rPr>
        <w:t>дома в границах туристского центра городского округа город Уфа Республики Башкортостан</w:t>
      </w:r>
      <w:r>
        <w:rPr>
          <w:rFonts w:ascii="Times New Roman" w:hAnsi="Times New Roman" w:cs="Times New Roman"/>
          <w:bCs/>
          <w:sz w:val="28"/>
          <w:szCs w:val="28"/>
        </w:rPr>
        <w:t xml:space="preserve">» </w:t>
      </w:r>
      <w:r w:rsidRPr="002201FB">
        <w:rPr>
          <w:rFonts w:ascii="Times New Roman" w:hAnsi="Times New Roman" w:cs="Times New Roman"/>
          <w:color w:val="000000" w:themeColor="text1"/>
          <w:sz w:val="28"/>
          <w:szCs w:val="28"/>
        </w:rPr>
        <w:t>–</w:t>
      </w:r>
      <w:r>
        <w:rPr>
          <w:rFonts w:ascii="Times New Roman" w:hAnsi="Times New Roman" w:cs="Times New Roman"/>
          <w:bCs/>
          <w:sz w:val="28"/>
          <w:szCs w:val="28"/>
        </w:rPr>
        <w:t xml:space="preserve"> многоквартирные дома,</w:t>
      </w:r>
      <w:r w:rsidR="008C7AD4">
        <w:rPr>
          <w:rFonts w:ascii="Times New Roman" w:hAnsi="Times New Roman" w:cs="Times New Roman"/>
          <w:bCs/>
          <w:sz w:val="28"/>
          <w:szCs w:val="28"/>
        </w:rPr>
        <w:t xml:space="preserve"> относящиеся к</w:t>
      </w:r>
      <w:r>
        <w:rPr>
          <w:rFonts w:ascii="Times New Roman" w:hAnsi="Times New Roman" w:cs="Times New Roman"/>
          <w:bCs/>
          <w:sz w:val="28"/>
          <w:szCs w:val="28"/>
        </w:rPr>
        <w:t xml:space="preserve"> </w:t>
      </w:r>
      <w:r w:rsidR="008C7AD4" w:rsidRPr="008C7AD4">
        <w:rPr>
          <w:rFonts w:ascii="Times New Roman" w:hAnsi="Times New Roman" w:cs="Times New Roman"/>
          <w:bCs/>
          <w:sz w:val="28"/>
          <w:szCs w:val="28"/>
        </w:rPr>
        <w:t>объект</w:t>
      </w:r>
      <w:r w:rsidR="008C7AD4">
        <w:rPr>
          <w:rFonts w:ascii="Times New Roman" w:hAnsi="Times New Roman" w:cs="Times New Roman"/>
          <w:bCs/>
          <w:sz w:val="28"/>
          <w:szCs w:val="28"/>
        </w:rPr>
        <w:t>ам</w:t>
      </w:r>
      <w:r w:rsidR="008C7AD4" w:rsidRPr="008C7AD4">
        <w:rPr>
          <w:rFonts w:ascii="Times New Roman" w:hAnsi="Times New Roman" w:cs="Times New Roman"/>
          <w:bCs/>
          <w:sz w:val="28"/>
          <w:szCs w:val="28"/>
        </w:rPr>
        <w:t xml:space="preserve"> культурного наследия</w:t>
      </w:r>
      <w:r w:rsidR="008C7AD4">
        <w:rPr>
          <w:rFonts w:ascii="Times New Roman" w:hAnsi="Times New Roman" w:cs="Times New Roman"/>
          <w:bCs/>
          <w:sz w:val="28"/>
          <w:szCs w:val="28"/>
        </w:rPr>
        <w:t xml:space="preserve"> и</w:t>
      </w:r>
      <w:r w:rsidR="008C7AD4" w:rsidRPr="008C7AD4">
        <w:rPr>
          <w:rFonts w:ascii="Times New Roman" w:hAnsi="Times New Roman" w:cs="Times New Roman"/>
          <w:bCs/>
          <w:sz w:val="28"/>
          <w:szCs w:val="28"/>
        </w:rPr>
        <w:t xml:space="preserve"> </w:t>
      </w:r>
      <w:r>
        <w:rPr>
          <w:rFonts w:ascii="Times New Roman" w:hAnsi="Times New Roman" w:cs="Times New Roman"/>
          <w:bCs/>
          <w:sz w:val="28"/>
          <w:szCs w:val="28"/>
        </w:rPr>
        <w:t xml:space="preserve">расположенные </w:t>
      </w:r>
      <w:r w:rsidRPr="002201FB">
        <w:rPr>
          <w:rFonts w:ascii="Times New Roman" w:hAnsi="Times New Roman" w:cs="Times New Roman"/>
          <w:color w:val="000000" w:themeColor="text1"/>
          <w:sz w:val="28"/>
          <w:szCs w:val="28"/>
        </w:rPr>
        <w:t>на территории городского округа го</w:t>
      </w:r>
      <w:r>
        <w:rPr>
          <w:rFonts w:ascii="Times New Roman" w:hAnsi="Times New Roman" w:cs="Times New Roman"/>
          <w:color w:val="000000" w:themeColor="text1"/>
          <w:sz w:val="28"/>
          <w:szCs w:val="28"/>
        </w:rPr>
        <w:t>род Уфа Республики Башкортостан</w:t>
      </w:r>
      <w:r>
        <w:rPr>
          <w:rFonts w:ascii="Times New Roman" w:hAnsi="Times New Roman" w:cs="Times New Roman"/>
          <w:bCs/>
          <w:sz w:val="28"/>
          <w:szCs w:val="28"/>
        </w:rPr>
        <w:t xml:space="preserve">, включенные в </w:t>
      </w:r>
      <w:bookmarkStart w:id="1" w:name="_Hlk196682612"/>
      <w:r>
        <w:rPr>
          <w:rFonts w:ascii="Times New Roman" w:hAnsi="Times New Roman" w:cs="Times New Roman"/>
          <w:bCs/>
          <w:sz w:val="28"/>
          <w:szCs w:val="28"/>
        </w:rPr>
        <w:t xml:space="preserve">перечень многоквартирных домов, </w:t>
      </w:r>
      <w:r w:rsidRPr="002201FB">
        <w:rPr>
          <w:rFonts w:ascii="Times New Roman" w:hAnsi="Times New Roman" w:cs="Times New Roman"/>
          <w:color w:val="000000" w:themeColor="text1"/>
          <w:sz w:val="28"/>
          <w:szCs w:val="28"/>
        </w:rPr>
        <w:t xml:space="preserve">в которых планируется </w:t>
      </w:r>
      <w:r w:rsidR="00280A13">
        <w:rPr>
          <w:rFonts w:ascii="Times New Roman" w:hAnsi="Times New Roman" w:cs="Times New Roman"/>
          <w:color w:val="000000" w:themeColor="text1"/>
          <w:sz w:val="28"/>
          <w:szCs w:val="28"/>
        </w:rPr>
        <w:t>выполнение</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работ</w:t>
      </w:r>
      <w:r w:rsidRPr="00DE5AEA">
        <w:rPr>
          <w:rFonts w:ascii="Times New Roman" w:hAnsi="Times New Roman" w:cs="Times New Roman"/>
          <w:color w:val="000000" w:themeColor="text1"/>
          <w:sz w:val="28"/>
          <w:szCs w:val="28"/>
        </w:rPr>
        <w:t xml:space="preserve"> по ремонту фасадов, устройству архитектурно-художественной подсветки</w:t>
      </w:r>
      <w:r w:rsidRPr="002201FB">
        <w:rPr>
          <w:rFonts w:ascii="Times New Roman" w:hAnsi="Times New Roman" w:cs="Times New Roman"/>
          <w:color w:val="000000" w:themeColor="text1"/>
          <w:sz w:val="28"/>
          <w:szCs w:val="28"/>
        </w:rPr>
        <w:t>, утвержд</w:t>
      </w:r>
      <w:r>
        <w:rPr>
          <w:rFonts w:ascii="Times New Roman" w:hAnsi="Times New Roman" w:cs="Times New Roman"/>
          <w:color w:val="000000" w:themeColor="text1"/>
          <w:sz w:val="28"/>
          <w:szCs w:val="28"/>
        </w:rPr>
        <w:t>аемый</w:t>
      </w:r>
      <w:r w:rsidRPr="002201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постановлением</w:t>
      </w:r>
      <w:r w:rsidRPr="002201FB">
        <w:rPr>
          <w:rFonts w:ascii="Times New Roman" w:hAnsi="Times New Roman" w:cs="Times New Roman"/>
          <w:color w:val="000000" w:themeColor="text1"/>
          <w:sz w:val="28"/>
          <w:szCs w:val="28"/>
        </w:rPr>
        <w:t xml:space="preserve"> Администрации </w:t>
      </w:r>
      <w:r>
        <w:rPr>
          <w:rFonts w:ascii="Times New Roman" w:hAnsi="Times New Roman" w:cs="Times New Roman"/>
          <w:color w:val="000000" w:themeColor="text1"/>
          <w:sz w:val="28"/>
          <w:szCs w:val="28"/>
        </w:rPr>
        <w:t>городского округа город Уфа Республики Башкортостан</w:t>
      </w:r>
      <w:bookmarkEnd w:id="0"/>
      <w:bookmarkEnd w:id="1"/>
      <w:r w:rsidR="00FE6097">
        <w:rPr>
          <w:rFonts w:ascii="Times New Roman" w:hAnsi="Times New Roman" w:cs="Times New Roman"/>
          <w:color w:val="000000" w:themeColor="text1"/>
          <w:sz w:val="28"/>
          <w:szCs w:val="28"/>
        </w:rPr>
        <w:t>;</w:t>
      </w:r>
    </w:p>
    <w:p w14:paraId="7A00023E" w14:textId="5E26B0DD" w:rsidR="00FE6097" w:rsidRDefault="00FE6097"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«с</w:t>
      </w:r>
      <w:r w:rsidRPr="00FE6097">
        <w:rPr>
          <w:rFonts w:ascii="Times New Roman" w:hAnsi="Times New Roman" w:cs="Times New Roman"/>
          <w:color w:val="000000" w:themeColor="text1"/>
          <w:sz w:val="28"/>
          <w:szCs w:val="28"/>
        </w:rPr>
        <w:t>охранение объекта культурного наследия</w:t>
      </w:r>
      <w:r>
        <w:rPr>
          <w:rFonts w:ascii="Times New Roman" w:hAnsi="Times New Roman" w:cs="Times New Roman"/>
          <w:color w:val="000000" w:themeColor="text1"/>
          <w:sz w:val="28"/>
          <w:szCs w:val="28"/>
        </w:rPr>
        <w:t>»</w:t>
      </w:r>
      <w:r w:rsidRPr="00FE60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E6097">
        <w:rPr>
          <w:rFonts w:ascii="Times New Roman" w:hAnsi="Times New Roman" w:cs="Times New Roman"/>
          <w:color w:val="000000" w:themeColor="text1"/>
          <w:sz w:val="28"/>
          <w:szCs w:val="28"/>
        </w:rPr>
        <w:t xml:space="preserve"> </w:t>
      </w:r>
      <w:r w:rsidR="00A140A5" w:rsidRPr="00A140A5">
        <w:rPr>
          <w:rFonts w:ascii="Times New Roman" w:hAnsi="Times New Roman" w:cs="Times New Roman"/>
          <w:color w:val="000000" w:themeColor="text1"/>
          <w:sz w:val="28"/>
          <w:szCs w:val="28"/>
        </w:rPr>
        <w:t>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w:t>
      </w:r>
      <w:r w:rsidR="00A140A5">
        <w:rPr>
          <w:rFonts w:ascii="Times New Roman" w:hAnsi="Times New Roman" w:cs="Times New Roman"/>
          <w:color w:val="000000" w:themeColor="text1"/>
          <w:sz w:val="28"/>
          <w:szCs w:val="28"/>
        </w:rPr>
        <w:t>адзор за проведением этих работ</w:t>
      </w:r>
      <w:r>
        <w:rPr>
          <w:rFonts w:ascii="Times New Roman" w:hAnsi="Times New Roman" w:cs="Times New Roman"/>
          <w:color w:val="000000" w:themeColor="text1"/>
          <w:sz w:val="28"/>
          <w:szCs w:val="28"/>
        </w:rPr>
        <w:t>;</w:t>
      </w:r>
    </w:p>
    <w:p w14:paraId="6E783009" w14:textId="20148F64" w:rsidR="00FE6097" w:rsidRDefault="00FE6097"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Pr="00FE6097">
        <w:rPr>
          <w:rFonts w:ascii="Times New Roman" w:hAnsi="Times New Roman" w:cs="Times New Roman"/>
          <w:color w:val="000000" w:themeColor="text1"/>
          <w:sz w:val="28"/>
          <w:szCs w:val="28"/>
        </w:rPr>
        <w:t>орган охраны объект</w:t>
      </w:r>
      <w:r w:rsidR="00E757C3">
        <w:rPr>
          <w:rFonts w:ascii="Times New Roman" w:hAnsi="Times New Roman" w:cs="Times New Roman"/>
          <w:color w:val="000000" w:themeColor="text1"/>
          <w:sz w:val="28"/>
          <w:szCs w:val="28"/>
        </w:rPr>
        <w:t xml:space="preserve">ов </w:t>
      </w:r>
      <w:r w:rsidRPr="00FE6097">
        <w:rPr>
          <w:rFonts w:ascii="Times New Roman" w:hAnsi="Times New Roman" w:cs="Times New Roman"/>
          <w:color w:val="000000" w:themeColor="text1"/>
          <w:sz w:val="28"/>
          <w:szCs w:val="28"/>
        </w:rPr>
        <w:t>культурного наследия</w:t>
      </w:r>
      <w:r>
        <w:rPr>
          <w:rFonts w:ascii="Times New Roman" w:hAnsi="Times New Roman" w:cs="Times New Roman"/>
          <w:color w:val="000000" w:themeColor="text1"/>
          <w:sz w:val="28"/>
          <w:szCs w:val="28"/>
        </w:rPr>
        <w:t>»</w:t>
      </w:r>
      <w:r w:rsidRPr="00FE60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E6097">
        <w:rPr>
          <w:rFonts w:ascii="Times New Roman" w:hAnsi="Times New Roman" w:cs="Times New Roman"/>
          <w:color w:val="000000" w:themeColor="text1"/>
          <w:sz w:val="28"/>
          <w:szCs w:val="28"/>
        </w:rPr>
        <w:t>федеральны</w:t>
      </w:r>
      <w:r>
        <w:rPr>
          <w:rFonts w:ascii="Times New Roman" w:hAnsi="Times New Roman" w:cs="Times New Roman"/>
          <w:color w:val="000000" w:themeColor="text1"/>
          <w:sz w:val="28"/>
          <w:szCs w:val="28"/>
        </w:rPr>
        <w:t>й</w:t>
      </w:r>
      <w:r w:rsidRPr="00FE6097">
        <w:rPr>
          <w:rFonts w:ascii="Times New Roman" w:hAnsi="Times New Roman" w:cs="Times New Roman"/>
          <w:color w:val="000000" w:themeColor="text1"/>
          <w:sz w:val="28"/>
          <w:szCs w:val="28"/>
        </w:rPr>
        <w:t xml:space="preserve"> орган охраны объект</w:t>
      </w:r>
      <w:r w:rsidR="00E757C3">
        <w:rPr>
          <w:rFonts w:ascii="Times New Roman" w:hAnsi="Times New Roman" w:cs="Times New Roman"/>
          <w:color w:val="000000" w:themeColor="text1"/>
          <w:sz w:val="28"/>
          <w:szCs w:val="28"/>
        </w:rPr>
        <w:t xml:space="preserve">ов </w:t>
      </w:r>
      <w:r w:rsidRPr="00FE6097">
        <w:rPr>
          <w:rFonts w:ascii="Times New Roman" w:hAnsi="Times New Roman" w:cs="Times New Roman"/>
          <w:color w:val="000000" w:themeColor="text1"/>
          <w:sz w:val="28"/>
          <w:szCs w:val="28"/>
        </w:rPr>
        <w:t xml:space="preserve">культурного наследия </w:t>
      </w:r>
      <w:r>
        <w:rPr>
          <w:rFonts w:ascii="Times New Roman" w:hAnsi="Times New Roman" w:cs="Times New Roman"/>
          <w:color w:val="000000" w:themeColor="text1"/>
          <w:sz w:val="28"/>
          <w:szCs w:val="28"/>
        </w:rPr>
        <w:t>–</w:t>
      </w:r>
      <w:r w:rsidRPr="00FE6097">
        <w:rPr>
          <w:rFonts w:ascii="Times New Roman" w:hAnsi="Times New Roman" w:cs="Times New Roman"/>
          <w:color w:val="000000" w:themeColor="text1"/>
          <w:sz w:val="28"/>
          <w:szCs w:val="28"/>
        </w:rPr>
        <w:t xml:space="preserve"> в отношении отдельных объектов культурного наследия федерального значения, перечень которых </w:t>
      </w:r>
      <w:r w:rsidRPr="00FE6097">
        <w:rPr>
          <w:rFonts w:ascii="Times New Roman" w:hAnsi="Times New Roman" w:cs="Times New Roman"/>
          <w:color w:val="000000" w:themeColor="text1"/>
          <w:sz w:val="28"/>
          <w:szCs w:val="28"/>
        </w:rPr>
        <w:lastRenderedPageBreak/>
        <w:t>утверждается Правительством Российской Федерации</w:t>
      </w:r>
      <w:r>
        <w:rPr>
          <w:rFonts w:ascii="Times New Roman" w:hAnsi="Times New Roman" w:cs="Times New Roman"/>
          <w:color w:val="000000" w:themeColor="text1"/>
          <w:sz w:val="28"/>
          <w:szCs w:val="28"/>
        </w:rPr>
        <w:t xml:space="preserve">, </w:t>
      </w:r>
      <w:r w:rsidRPr="00FE6097">
        <w:rPr>
          <w:rFonts w:ascii="Times New Roman" w:hAnsi="Times New Roman" w:cs="Times New Roman"/>
          <w:color w:val="000000" w:themeColor="text1"/>
          <w:sz w:val="28"/>
          <w:szCs w:val="28"/>
        </w:rPr>
        <w:t>Управление по государственной охране объектов культурного наследия Республики Башкортостан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 Администраци</w:t>
      </w:r>
      <w:r w:rsidR="005B45C3">
        <w:rPr>
          <w:rFonts w:ascii="Times New Roman" w:hAnsi="Times New Roman" w:cs="Times New Roman"/>
          <w:color w:val="000000" w:themeColor="text1"/>
          <w:sz w:val="28"/>
          <w:szCs w:val="28"/>
        </w:rPr>
        <w:t>я</w:t>
      </w:r>
      <w:r w:rsidRPr="00FE6097">
        <w:rPr>
          <w:rFonts w:ascii="Times New Roman" w:hAnsi="Times New Roman" w:cs="Times New Roman"/>
          <w:color w:val="000000" w:themeColor="text1"/>
          <w:sz w:val="28"/>
          <w:szCs w:val="28"/>
        </w:rPr>
        <w:t xml:space="preserve"> городского округа город Уфа Республики Башкортостан (в отношении объектов культурного наследия местного (муниципального) значения)</w:t>
      </w:r>
      <w:r>
        <w:rPr>
          <w:rFonts w:ascii="Times New Roman" w:hAnsi="Times New Roman" w:cs="Times New Roman"/>
          <w:color w:val="000000" w:themeColor="text1"/>
          <w:sz w:val="28"/>
          <w:szCs w:val="28"/>
        </w:rPr>
        <w:t>.</w:t>
      </w:r>
    </w:p>
    <w:p w14:paraId="7EAEFCEF" w14:textId="69DBF229"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bCs/>
          <w:sz w:val="28"/>
          <w:szCs w:val="28"/>
        </w:rPr>
        <w:t xml:space="preserve">1.3. </w:t>
      </w:r>
      <w:r w:rsidRPr="002201FB">
        <w:rPr>
          <w:rFonts w:ascii="Times New Roman" w:hAnsi="Times New Roman" w:cs="Times New Roman"/>
          <w:color w:val="000000" w:themeColor="text1"/>
          <w:sz w:val="28"/>
          <w:szCs w:val="28"/>
        </w:rPr>
        <w:t xml:space="preserve">Главным распорядителем </w:t>
      </w:r>
      <w:r>
        <w:rPr>
          <w:rFonts w:ascii="Times New Roman" w:hAnsi="Times New Roman" w:cs="Times New Roman"/>
          <w:color w:val="000000" w:themeColor="text1"/>
          <w:sz w:val="28"/>
          <w:szCs w:val="28"/>
        </w:rPr>
        <w:t>бюджетных средств</w:t>
      </w:r>
      <w:r w:rsidRPr="002201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которого</w:t>
      </w:r>
      <w:r w:rsidRPr="000B4801">
        <w:rPr>
          <w:rFonts w:ascii="Times New Roman" w:hAnsi="Times New Roman" w:cs="Times New Roman"/>
          <w:color w:val="000000" w:themeColor="text1"/>
          <w:sz w:val="28"/>
          <w:szCs w:val="28"/>
        </w:rPr>
        <w:t xml:space="preserve"> в соответствии с бюджетным законодательством Российской Федерации как получател</w:t>
      </w:r>
      <w:r>
        <w:rPr>
          <w:rFonts w:ascii="Times New Roman" w:hAnsi="Times New Roman" w:cs="Times New Roman"/>
          <w:color w:val="000000" w:themeColor="text1"/>
          <w:sz w:val="28"/>
          <w:szCs w:val="28"/>
        </w:rPr>
        <w:t xml:space="preserve">я </w:t>
      </w:r>
      <w:r w:rsidRPr="000B4801">
        <w:rPr>
          <w:rFonts w:ascii="Times New Roman" w:hAnsi="Times New Roman" w:cs="Times New Roman"/>
          <w:color w:val="000000" w:themeColor="text1"/>
          <w:sz w:val="28"/>
          <w:szCs w:val="28"/>
        </w:rPr>
        <w:t xml:space="preserve">бюджетных средств </w:t>
      </w:r>
      <w:r w:rsidR="008C7AD4">
        <w:rPr>
          <w:rFonts w:ascii="Times New Roman" w:hAnsi="Times New Roman" w:cs="Times New Roman"/>
          <w:color w:val="000000" w:themeColor="text1"/>
          <w:sz w:val="28"/>
          <w:szCs w:val="28"/>
        </w:rPr>
        <w:t>доводятся</w:t>
      </w:r>
      <w:r w:rsidRPr="000B4801">
        <w:rPr>
          <w:rFonts w:ascii="Times New Roman" w:hAnsi="Times New Roman" w:cs="Times New Roman"/>
          <w:color w:val="000000" w:themeColor="text1"/>
          <w:sz w:val="28"/>
          <w:szCs w:val="28"/>
        </w:rPr>
        <w:t xml:space="preserve"> в установленном порядке лимиты бюджетных обязательств</w:t>
      </w:r>
      <w:r>
        <w:rPr>
          <w:rFonts w:ascii="Times New Roman" w:hAnsi="Times New Roman" w:cs="Times New Roman"/>
          <w:color w:val="000000" w:themeColor="text1"/>
          <w:sz w:val="28"/>
          <w:szCs w:val="28"/>
        </w:rPr>
        <w:t>, предусмотренные на</w:t>
      </w:r>
      <w:r w:rsidRPr="000F6980">
        <w:rPr>
          <w:rFonts w:ascii="Times New Roman" w:hAnsi="Times New Roman" w:cs="Times New Roman"/>
          <w:color w:val="000000" w:themeColor="text1"/>
          <w:sz w:val="28"/>
          <w:szCs w:val="28"/>
        </w:rPr>
        <w:t xml:space="preserve"> ремонт фасадов</w:t>
      </w:r>
      <w:r>
        <w:rPr>
          <w:rFonts w:ascii="Times New Roman" w:hAnsi="Times New Roman" w:cs="Times New Roman"/>
          <w:color w:val="000000" w:themeColor="text1"/>
          <w:sz w:val="28"/>
          <w:szCs w:val="28"/>
        </w:rPr>
        <w:t>,</w:t>
      </w:r>
      <w:r w:rsidRPr="000F6980">
        <w:rPr>
          <w:rFonts w:ascii="Times New Roman" w:hAnsi="Times New Roman" w:cs="Times New Roman"/>
          <w:color w:val="000000" w:themeColor="text1"/>
          <w:sz w:val="28"/>
          <w:szCs w:val="28"/>
        </w:rPr>
        <w:t xml:space="preserve"> </w:t>
      </w:r>
      <w:r w:rsidRPr="00DE5AEA">
        <w:rPr>
          <w:rFonts w:ascii="Times New Roman" w:hAnsi="Times New Roman" w:cs="Times New Roman"/>
          <w:color w:val="000000" w:themeColor="text1"/>
          <w:sz w:val="28"/>
          <w:szCs w:val="28"/>
        </w:rPr>
        <w:t>устройств</w:t>
      </w:r>
      <w:r>
        <w:rPr>
          <w:rFonts w:ascii="Times New Roman" w:hAnsi="Times New Roman" w:cs="Times New Roman"/>
          <w:color w:val="000000" w:themeColor="text1"/>
          <w:sz w:val="28"/>
          <w:szCs w:val="28"/>
        </w:rPr>
        <w:t>о</w:t>
      </w:r>
      <w:r w:rsidRPr="00DE5AEA">
        <w:rPr>
          <w:rFonts w:ascii="Times New Roman" w:hAnsi="Times New Roman" w:cs="Times New Roman"/>
          <w:color w:val="000000" w:themeColor="text1"/>
          <w:sz w:val="28"/>
          <w:szCs w:val="28"/>
        </w:rPr>
        <w:t xml:space="preserve"> архитектурно-художественной подсветки </w:t>
      </w:r>
      <w:r w:rsidRPr="000F6980">
        <w:rPr>
          <w:rFonts w:ascii="Times New Roman" w:hAnsi="Times New Roman" w:cs="Times New Roman"/>
          <w:color w:val="000000" w:themeColor="text1"/>
          <w:sz w:val="28"/>
          <w:szCs w:val="28"/>
        </w:rPr>
        <w:t>многоквартирных домов в границах туристского центра городского округа город Уфа Республики Башкортостан</w:t>
      </w:r>
      <w:r>
        <w:rPr>
          <w:rFonts w:ascii="Times New Roman" w:hAnsi="Times New Roman" w:cs="Times New Roman"/>
          <w:color w:val="000000" w:themeColor="text1"/>
          <w:sz w:val="28"/>
          <w:szCs w:val="28"/>
        </w:rPr>
        <w:t xml:space="preserve">, муниципальным заказчиком работ </w:t>
      </w:r>
      <w:r w:rsidRPr="002201FB">
        <w:rPr>
          <w:rFonts w:ascii="Times New Roman" w:hAnsi="Times New Roman" w:cs="Times New Roman"/>
          <w:color w:val="000000" w:themeColor="text1"/>
          <w:sz w:val="28"/>
          <w:szCs w:val="28"/>
        </w:rPr>
        <w:t>является Управление по обеспечению жизнедеятельности города Администрации городского округа город Уфа Республики Башкортостан (далее – УОЖГ Администрации ГО г. Уфа РБ).</w:t>
      </w:r>
    </w:p>
    <w:p w14:paraId="1A2A577C" w14:textId="77777777"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1.4. Перечень работ </w:t>
      </w:r>
      <w:r w:rsidRPr="0084389D">
        <w:rPr>
          <w:rFonts w:ascii="Times New Roman" w:hAnsi="Times New Roman" w:cs="Times New Roman"/>
          <w:color w:val="000000" w:themeColor="text1"/>
          <w:sz w:val="28"/>
          <w:szCs w:val="28"/>
        </w:rPr>
        <w:t>по ремонту фасадов многоквартирных домов в границах туристского центра городского округа город Уфа Республики Башкортостан</w:t>
      </w:r>
      <w:r>
        <w:rPr>
          <w:rFonts w:ascii="Times New Roman" w:hAnsi="Times New Roman" w:cs="Times New Roman"/>
          <w:color w:val="000000" w:themeColor="text1"/>
          <w:sz w:val="28"/>
          <w:szCs w:val="28"/>
        </w:rPr>
        <w:t xml:space="preserve"> включает в себя:</w:t>
      </w:r>
    </w:p>
    <w:p w14:paraId="52A70655" w14:textId="7A285C6D" w:rsidR="00CC14B8" w:rsidRPr="00A903AD" w:rsidRDefault="00CC14B8" w:rsidP="00CC14B8">
      <w:pPr>
        <w:tabs>
          <w:tab w:val="left" w:pos="709"/>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1.4.1. Р</w:t>
      </w:r>
      <w:r w:rsidRPr="00A903AD">
        <w:rPr>
          <w:rFonts w:ascii="Times New Roman" w:hAnsi="Times New Roman" w:cs="Times New Roman"/>
          <w:color w:val="000000" w:themeColor="text1"/>
          <w:sz w:val="28"/>
          <w:szCs w:val="28"/>
        </w:rPr>
        <w:t xml:space="preserve">азработка </w:t>
      </w:r>
      <w:r w:rsidR="00AD2836">
        <w:rPr>
          <w:rFonts w:ascii="Times New Roman" w:hAnsi="Times New Roman" w:cs="Times New Roman"/>
          <w:color w:val="000000" w:themeColor="text1"/>
          <w:sz w:val="28"/>
          <w:szCs w:val="28"/>
        </w:rPr>
        <w:t>проектной</w:t>
      </w:r>
      <w:r w:rsidRPr="00A903AD">
        <w:rPr>
          <w:rFonts w:ascii="Times New Roman" w:hAnsi="Times New Roman" w:cs="Times New Roman"/>
          <w:color w:val="000000" w:themeColor="text1"/>
          <w:sz w:val="28"/>
          <w:szCs w:val="28"/>
        </w:rPr>
        <w:t xml:space="preserve"> документации;</w:t>
      </w:r>
    </w:p>
    <w:p w14:paraId="6CAABF9F" w14:textId="1EC8627C" w:rsidR="00CC14B8" w:rsidRDefault="00CC14B8" w:rsidP="00CC14B8">
      <w:pPr>
        <w:tabs>
          <w:tab w:val="left" w:pos="709"/>
          <w:tab w:val="left" w:pos="993"/>
          <w:tab w:val="left" w:pos="1134"/>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1.4.2. П</w:t>
      </w:r>
      <w:r w:rsidRPr="00A903AD">
        <w:rPr>
          <w:rFonts w:ascii="Times New Roman" w:hAnsi="Times New Roman" w:cs="Times New Roman"/>
          <w:color w:val="000000" w:themeColor="text1"/>
          <w:sz w:val="28"/>
          <w:szCs w:val="28"/>
        </w:rPr>
        <w:t xml:space="preserve">роведение государственной экспертизы </w:t>
      </w:r>
      <w:r w:rsidR="00AD2836">
        <w:rPr>
          <w:rFonts w:ascii="Times New Roman" w:hAnsi="Times New Roman" w:cs="Times New Roman"/>
          <w:color w:val="000000" w:themeColor="text1"/>
          <w:sz w:val="28"/>
          <w:szCs w:val="28"/>
        </w:rPr>
        <w:t>проектной</w:t>
      </w:r>
      <w:r w:rsidRPr="00A903AD">
        <w:rPr>
          <w:rFonts w:ascii="Times New Roman" w:hAnsi="Times New Roman" w:cs="Times New Roman"/>
          <w:color w:val="000000" w:themeColor="text1"/>
          <w:sz w:val="28"/>
          <w:szCs w:val="28"/>
        </w:rPr>
        <w:t xml:space="preserve"> документации</w:t>
      </w:r>
      <w:r w:rsidR="00567CF3">
        <w:rPr>
          <w:rFonts w:ascii="Times New Roman" w:hAnsi="Times New Roman" w:cs="Times New Roman"/>
          <w:color w:val="000000" w:themeColor="text1"/>
          <w:sz w:val="28"/>
          <w:szCs w:val="28"/>
        </w:rPr>
        <w:t xml:space="preserve"> (в случае, если при проведении работ по сохранению объекта культурного наследия, включенного в единый</w:t>
      </w:r>
      <w:r w:rsidR="00567CF3" w:rsidRPr="00567CF3">
        <w:t xml:space="preserve"> </w:t>
      </w:r>
      <w:r w:rsidR="00567CF3" w:rsidRPr="00567CF3">
        <w:rPr>
          <w:rFonts w:ascii="Times New Roman" w:hAnsi="Times New Roman" w:cs="Times New Roman"/>
          <w:color w:val="000000" w:themeColor="text1"/>
          <w:sz w:val="28"/>
          <w:szCs w:val="28"/>
        </w:rPr>
        <w:t>государственный реестр объектов культурного наследия (памятников истории и культуры) народов Российской Федерации (далее – реестр)</w:t>
      </w:r>
      <w:r w:rsidR="00FD5999" w:rsidRPr="00FD5999">
        <w:rPr>
          <w:rFonts w:ascii="Times New Roman" w:hAnsi="Times New Roman" w:cs="Times New Roman"/>
          <w:color w:val="000000" w:themeColor="text1"/>
          <w:sz w:val="28"/>
          <w:szCs w:val="28"/>
        </w:rPr>
        <w:t xml:space="preserve"> </w:t>
      </w:r>
      <w:r w:rsidR="00FD5999">
        <w:rPr>
          <w:rFonts w:ascii="Times New Roman" w:hAnsi="Times New Roman" w:cs="Times New Roman"/>
          <w:color w:val="000000" w:themeColor="text1"/>
          <w:sz w:val="28"/>
          <w:szCs w:val="28"/>
        </w:rPr>
        <w:t>или выявленного объекта культурного наследия</w:t>
      </w:r>
      <w:r w:rsidR="00567CF3" w:rsidRPr="00567CF3">
        <w:t xml:space="preserve"> </w:t>
      </w:r>
      <w:r w:rsidR="00567CF3" w:rsidRPr="00567CF3">
        <w:rPr>
          <w:rFonts w:ascii="Times New Roman" w:hAnsi="Times New Roman" w:cs="Times New Roman"/>
          <w:color w:val="000000" w:themeColor="text1"/>
          <w:sz w:val="28"/>
          <w:szCs w:val="28"/>
        </w:rPr>
        <w:t>затрагиваются конструктивные и другие характеристики надежности и безопасности объекта</w:t>
      </w:r>
      <w:r w:rsidR="00567CF3">
        <w:rPr>
          <w:rFonts w:ascii="Times New Roman" w:hAnsi="Times New Roman" w:cs="Times New Roman"/>
          <w:color w:val="000000" w:themeColor="text1"/>
          <w:sz w:val="28"/>
          <w:szCs w:val="28"/>
        </w:rPr>
        <w:t>);</w:t>
      </w:r>
    </w:p>
    <w:p w14:paraId="27D4476F" w14:textId="2528ECEB" w:rsidR="00EB30E0" w:rsidRPr="00A903AD" w:rsidRDefault="00EB30E0" w:rsidP="00CC14B8">
      <w:pPr>
        <w:tabs>
          <w:tab w:val="left" w:pos="709"/>
          <w:tab w:val="left" w:pos="993"/>
          <w:tab w:val="left" w:pos="1134"/>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1.4.3. Проведение историко-культурной экспертизы проектной документации в случаях, установленных </w:t>
      </w:r>
      <w:r w:rsidRPr="003A5F15">
        <w:rPr>
          <w:rFonts w:ascii="Times New Roman" w:hAnsi="Times New Roman" w:cs="Times New Roman"/>
          <w:color w:val="000000" w:themeColor="text1"/>
          <w:sz w:val="28"/>
          <w:szCs w:val="28"/>
        </w:rPr>
        <w:t>Федеральным законом от 25 июня 2002 года № 73-ФЗ «Об объектах культурного наследия (памятниках истории и культуры) народов Российской Федерации» (далее – Закон об объектах культурного наследия)</w:t>
      </w:r>
      <w:r>
        <w:rPr>
          <w:rFonts w:ascii="Times New Roman" w:hAnsi="Times New Roman" w:cs="Times New Roman"/>
          <w:color w:val="000000" w:themeColor="text1"/>
          <w:sz w:val="28"/>
          <w:szCs w:val="28"/>
        </w:rPr>
        <w:t>.</w:t>
      </w:r>
    </w:p>
    <w:p w14:paraId="6D86214F" w14:textId="21423E32" w:rsidR="00CC14B8" w:rsidRPr="00A903AD"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EB30E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A903AD">
        <w:rPr>
          <w:rFonts w:ascii="Times New Roman" w:hAnsi="Times New Roman" w:cs="Times New Roman"/>
          <w:color w:val="000000" w:themeColor="text1"/>
          <w:sz w:val="28"/>
          <w:szCs w:val="28"/>
        </w:rPr>
        <w:t xml:space="preserve">Осуществление технического </w:t>
      </w:r>
      <w:r w:rsidR="00CE0706">
        <w:rPr>
          <w:rFonts w:ascii="Times New Roman" w:hAnsi="Times New Roman" w:cs="Times New Roman"/>
          <w:color w:val="000000" w:themeColor="text1"/>
          <w:sz w:val="28"/>
          <w:szCs w:val="28"/>
        </w:rPr>
        <w:t xml:space="preserve">и авторского </w:t>
      </w:r>
      <w:r w:rsidRPr="00A903AD">
        <w:rPr>
          <w:rFonts w:ascii="Times New Roman" w:hAnsi="Times New Roman" w:cs="Times New Roman"/>
          <w:color w:val="000000" w:themeColor="text1"/>
          <w:sz w:val="28"/>
          <w:szCs w:val="28"/>
        </w:rPr>
        <w:t>надзора, строительного контроля;</w:t>
      </w:r>
    </w:p>
    <w:p w14:paraId="4DB8B8ED" w14:textId="6ADD4F61" w:rsidR="00CC14B8" w:rsidRPr="00A903AD"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EB30E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A903AD">
        <w:rPr>
          <w:rFonts w:ascii="Times New Roman" w:hAnsi="Times New Roman" w:cs="Times New Roman"/>
          <w:color w:val="000000" w:themeColor="text1"/>
          <w:sz w:val="28"/>
          <w:szCs w:val="28"/>
        </w:rPr>
        <w:t xml:space="preserve">Выполнение строительно-монтажных работ в соответствии с разработанной </w:t>
      </w:r>
      <w:r w:rsidR="00C3644D">
        <w:rPr>
          <w:rFonts w:ascii="Times New Roman" w:hAnsi="Times New Roman" w:cs="Times New Roman"/>
          <w:color w:val="000000" w:themeColor="text1"/>
          <w:sz w:val="28"/>
          <w:szCs w:val="28"/>
        </w:rPr>
        <w:t>проектной</w:t>
      </w:r>
      <w:r>
        <w:rPr>
          <w:rFonts w:ascii="Times New Roman" w:hAnsi="Times New Roman" w:cs="Times New Roman"/>
          <w:color w:val="000000" w:themeColor="text1"/>
          <w:sz w:val="28"/>
          <w:szCs w:val="28"/>
        </w:rPr>
        <w:t xml:space="preserve"> документацией:</w:t>
      </w:r>
    </w:p>
    <w:p w14:paraId="429B4539"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(включая усиление) наружных стен, включая штукатурные работы;</w:t>
      </w:r>
    </w:p>
    <w:p w14:paraId="59BB6F7A"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(включая усиление), частичная перекладка кирпичной кладки стен;</w:t>
      </w:r>
    </w:p>
    <w:p w14:paraId="06B07803"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инъектирование</w:t>
      </w:r>
      <w:proofErr w:type="gramEnd"/>
      <w:r w:rsidRPr="0099109C">
        <w:rPr>
          <w:rFonts w:ascii="Times New Roman" w:hAnsi="Times New Roman" w:cs="Times New Roman"/>
          <w:color w:val="000000" w:themeColor="text1"/>
          <w:sz w:val="28"/>
          <w:szCs w:val="28"/>
          <w:shd w:val="clear" w:color="auto" w:fill="FFFFFF"/>
        </w:rPr>
        <w:t xml:space="preserve"> трещин;</w:t>
      </w:r>
    </w:p>
    <w:p w14:paraId="3AF8B2A7"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замена</w:t>
      </w:r>
      <w:proofErr w:type="gramEnd"/>
      <w:r w:rsidRPr="0099109C">
        <w:rPr>
          <w:rFonts w:ascii="Times New Roman" w:hAnsi="Times New Roman" w:cs="Times New Roman"/>
          <w:color w:val="000000" w:themeColor="text1"/>
          <w:sz w:val="28"/>
          <w:szCs w:val="28"/>
          <w:shd w:val="clear" w:color="auto" w:fill="FFFFFF"/>
        </w:rPr>
        <w:t xml:space="preserve"> оконных перемычек;</w:t>
      </w:r>
    </w:p>
    <w:p w14:paraId="71EA86E8" w14:textId="3AA9F1F9"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lastRenderedPageBreak/>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или замена облицовочной плитки</w:t>
      </w:r>
      <w:r w:rsidR="003F61CD">
        <w:rPr>
          <w:rFonts w:ascii="Times New Roman" w:hAnsi="Times New Roman" w:cs="Times New Roman"/>
          <w:color w:val="000000" w:themeColor="text1"/>
          <w:sz w:val="28"/>
          <w:szCs w:val="28"/>
          <w:shd w:val="clear" w:color="auto" w:fill="FFFFFF"/>
        </w:rPr>
        <w:t>;</w:t>
      </w:r>
    </w:p>
    <w:p w14:paraId="4D46751B"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помывка</w:t>
      </w:r>
      <w:proofErr w:type="gramEnd"/>
      <w:r w:rsidRPr="0099109C">
        <w:rPr>
          <w:rFonts w:ascii="Times New Roman" w:hAnsi="Times New Roman" w:cs="Times New Roman"/>
          <w:color w:val="000000" w:themeColor="text1"/>
          <w:sz w:val="28"/>
          <w:szCs w:val="28"/>
          <w:shd w:val="clear" w:color="auto" w:fill="FFFFFF"/>
        </w:rPr>
        <w:t xml:space="preserve"> наружных стен фасада из кирпича и облицованных керамической плиткой;</w:t>
      </w:r>
    </w:p>
    <w:p w14:paraId="23076C58"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(включая усиление) архитектурных элементов фасада;</w:t>
      </w:r>
    </w:p>
    <w:p w14:paraId="6ED43625"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окраска</w:t>
      </w:r>
      <w:proofErr w:type="gramEnd"/>
      <w:r w:rsidRPr="0099109C">
        <w:rPr>
          <w:rFonts w:ascii="Times New Roman" w:hAnsi="Times New Roman" w:cs="Times New Roman"/>
          <w:color w:val="000000" w:themeColor="text1"/>
          <w:sz w:val="28"/>
          <w:szCs w:val="28"/>
          <w:shd w:val="clear" w:color="auto" w:fill="FFFFFF"/>
        </w:rPr>
        <w:t xml:space="preserve"> стен фасада;</w:t>
      </w:r>
    </w:p>
    <w:p w14:paraId="5E2E22E6"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(включая усиление), утепление цоколя, обработка гидрофобизирующими составами;</w:t>
      </w:r>
    </w:p>
    <w:p w14:paraId="2AFDBC54"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горизонтальных и вертикальных стыков (гермошвов) стеновых панелей крупноблочных и крупнопанельных зданий (в том числе стыковых стеновых панелей лифтовых помещений);</w:t>
      </w:r>
    </w:p>
    <w:p w14:paraId="632EB622"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деформационных швов;</w:t>
      </w:r>
    </w:p>
    <w:p w14:paraId="120E2B78" w14:textId="77777777" w:rsidR="00CC14B8" w:rsidRPr="0099109C" w:rsidRDefault="00CC14B8" w:rsidP="00CC14B8">
      <w:pPr>
        <w:tabs>
          <w:tab w:val="left" w:pos="709"/>
          <w:tab w:val="left" w:pos="993"/>
          <w:tab w:val="left" w:pos="4253"/>
        </w:tabs>
        <w:spacing w:after="0" w:line="240" w:lineRule="auto"/>
        <w:ind w:right="-2" w:firstLine="705"/>
        <w:jc w:val="both"/>
        <w:rPr>
          <w:rFonts w:ascii="Times New Roman" w:eastAsia="Times New Roman" w:hAnsi="Times New Roman" w:cs="Times New Roman"/>
          <w:color w:val="000000" w:themeColor="text1"/>
          <w:sz w:val="28"/>
          <w:szCs w:val="28"/>
          <w:lang w:eastAsia="ru-RU"/>
        </w:rPr>
      </w:pPr>
      <w:proofErr w:type="gramStart"/>
      <w:r w:rsidRPr="0099109C">
        <w:rPr>
          <w:rFonts w:ascii="Times New Roman" w:eastAsia="Times New Roman" w:hAnsi="Times New Roman" w:cs="Times New Roman"/>
          <w:color w:val="000000" w:themeColor="text1"/>
          <w:sz w:val="28"/>
          <w:szCs w:val="28"/>
          <w:lang w:eastAsia="ru-RU"/>
        </w:rPr>
        <w:t>замена</w:t>
      </w:r>
      <w:proofErr w:type="gramEnd"/>
      <w:r w:rsidRPr="0099109C">
        <w:rPr>
          <w:rFonts w:ascii="Times New Roman" w:eastAsia="Times New Roman" w:hAnsi="Times New Roman" w:cs="Times New Roman"/>
          <w:color w:val="000000" w:themeColor="text1"/>
          <w:sz w:val="28"/>
          <w:szCs w:val="28"/>
          <w:lang w:eastAsia="ru-RU"/>
        </w:rPr>
        <w:t xml:space="preserve"> оконных и балконных заполнений (в составе общего имущества);</w:t>
      </w:r>
    </w:p>
    <w:p w14:paraId="44A64A66"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окраска</w:t>
      </w:r>
      <w:proofErr w:type="gramEnd"/>
      <w:r w:rsidRPr="0099109C">
        <w:rPr>
          <w:rFonts w:ascii="Times New Roman" w:hAnsi="Times New Roman" w:cs="Times New Roman"/>
          <w:color w:val="000000" w:themeColor="text1"/>
          <w:sz w:val="28"/>
          <w:szCs w:val="28"/>
          <w:shd w:val="clear" w:color="auto" w:fill="FFFFFF"/>
        </w:rPr>
        <w:t xml:space="preserve"> оконных рам, оконных откосов;</w:t>
      </w:r>
    </w:p>
    <w:p w14:paraId="3A81008C"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замена</w:t>
      </w:r>
      <w:proofErr w:type="gramEnd"/>
      <w:r w:rsidRPr="0099109C">
        <w:rPr>
          <w:rFonts w:ascii="Times New Roman" w:hAnsi="Times New Roman" w:cs="Times New Roman"/>
          <w:color w:val="000000" w:themeColor="text1"/>
          <w:sz w:val="28"/>
          <w:szCs w:val="28"/>
          <w:shd w:val="clear" w:color="auto" w:fill="FFFFFF"/>
        </w:rPr>
        <w:t xml:space="preserve"> оконных отливов, отливов балконных плит;</w:t>
      </w:r>
    </w:p>
    <w:p w14:paraId="01FEDE5E"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замена</w:t>
      </w:r>
      <w:proofErr w:type="gramEnd"/>
      <w:r w:rsidRPr="0099109C">
        <w:rPr>
          <w:rFonts w:ascii="Times New Roman" w:hAnsi="Times New Roman" w:cs="Times New Roman"/>
          <w:color w:val="000000" w:themeColor="text1"/>
          <w:sz w:val="28"/>
          <w:szCs w:val="28"/>
          <w:shd w:val="clear" w:color="auto" w:fill="FFFFFF"/>
        </w:rPr>
        <w:t xml:space="preserve"> дверей входа в подъезды, входов в мусорокамеры и иные технические помещения;</w:t>
      </w:r>
    </w:p>
    <w:p w14:paraId="29A57805"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(включая усиление) или устройство входных групп;</w:t>
      </w:r>
    </w:p>
    <w:p w14:paraId="4BFA1050"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или замена ограждающих и несущих конструкций открытых балконов и лоджий с восстановлением гидроизоляции;</w:t>
      </w:r>
    </w:p>
    <w:p w14:paraId="5350BC41"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продухов для вентиляции подвального помещения с установкой жалюзийных решеток;</w:t>
      </w:r>
    </w:p>
    <w:p w14:paraId="5B52F8BB"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xml:space="preserve">, монтаж, восстановление </w:t>
      </w:r>
      <w:proofErr w:type="spellStart"/>
      <w:r w:rsidRPr="0099109C">
        <w:rPr>
          <w:rFonts w:ascii="Times New Roman" w:hAnsi="Times New Roman" w:cs="Times New Roman"/>
          <w:color w:val="000000" w:themeColor="text1"/>
          <w:sz w:val="28"/>
          <w:szCs w:val="28"/>
          <w:shd w:val="clear" w:color="auto" w:fill="FFFFFF"/>
        </w:rPr>
        <w:t>отмостки</w:t>
      </w:r>
      <w:proofErr w:type="spellEnd"/>
      <w:r w:rsidRPr="0099109C">
        <w:rPr>
          <w:rFonts w:ascii="Times New Roman" w:hAnsi="Times New Roman" w:cs="Times New Roman"/>
          <w:color w:val="000000" w:themeColor="text1"/>
          <w:sz w:val="28"/>
          <w:szCs w:val="28"/>
          <w:shd w:val="clear" w:color="auto" w:fill="FFFFFF"/>
        </w:rPr>
        <w:t>;</w:t>
      </w:r>
    </w:p>
    <w:p w14:paraId="191D0616"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устройство водоотводящего лотка</w:t>
      </w:r>
      <w:r>
        <w:rPr>
          <w:rFonts w:ascii="Times New Roman" w:hAnsi="Times New Roman" w:cs="Times New Roman"/>
          <w:color w:val="000000" w:themeColor="text1"/>
          <w:sz w:val="28"/>
          <w:szCs w:val="28"/>
          <w:shd w:val="clear" w:color="auto" w:fill="FFFFFF"/>
        </w:rPr>
        <w:t>;</w:t>
      </w:r>
    </w:p>
    <w:p w14:paraId="097F3FE7"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замена</w:t>
      </w:r>
      <w:proofErr w:type="gramEnd"/>
      <w:r w:rsidRPr="0099109C">
        <w:rPr>
          <w:rFonts w:ascii="Times New Roman" w:hAnsi="Times New Roman" w:cs="Times New Roman"/>
          <w:color w:val="000000" w:themeColor="text1"/>
          <w:sz w:val="28"/>
          <w:szCs w:val="28"/>
          <w:shd w:val="clear" w:color="auto" w:fill="FFFFFF"/>
        </w:rPr>
        <w:t xml:space="preserve"> окон в местах общего пользования;</w:t>
      </w:r>
    </w:p>
    <w:p w14:paraId="71C34673"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установка решеток по периметру стен фасада на продухи чердачного помещения;</w:t>
      </w:r>
    </w:p>
    <w:p w14:paraId="6B729932"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установка пожарных лестниц;</w:t>
      </w:r>
    </w:p>
    <w:p w14:paraId="266BF0E7"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замена, устройство подвальных окон, приямков, спусков в подвал и дверей входа в подвал;</w:t>
      </w:r>
    </w:p>
    <w:p w14:paraId="16058A63"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замена, устройство системы наружного водостока;</w:t>
      </w:r>
    </w:p>
    <w:p w14:paraId="6D9AC1D7"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или замена покрытий козырьков балконов, лоджий верхних этажей;</w:t>
      </w:r>
    </w:p>
    <w:p w14:paraId="650B590D"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замена, устройство козырьков над входами в подъезды, подвалы;</w:t>
      </w:r>
    </w:p>
    <w:p w14:paraId="7F6442FA"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демонтаж</w:t>
      </w:r>
      <w:proofErr w:type="gramEnd"/>
      <w:r w:rsidRPr="0099109C">
        <w:rPr>
          <w:rFonts w:ascii="Times New Roman" w:hAnsi="Times New Roman" w:cs="Times New Roman"/>
          <w:color w:val="000000" w:themeColor="text1"/>
          <w:sz w:val="28"/>
          <w:szCs w:val="28"/>
          <w:shd w:val="clear" w:color="auto" w:fill="FFFFFF"/>
        </w:rPr>
        <w:t>, монтаж, восстановление (включая усиление) наружных стен лифтовых шахт;</w:t>
      </w:r>
    </w:p>
    <w:p w14:paraId="446A694E" w14:textId="77777777" w:rsidR="00CC14B8" w:rsidRPr="0099109C"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99109C">
        <w:rPr>
          <w:rFonts w:ascii="Times New Roman" w:hAnsi="Times New Roman" w:cs="Times New Roman"/>
          <w:color w:val="000000" w:themeColor="text1"/>
          <w:sz w:val="28"/>
          <w:szCs w:val="28"/>
          <w:shd w:val="clear" w:color="auto" w:fill="FFFFFF"/>
        </w:rPr>
        <w:t>установка</w:t>
      </w:r>
      <w:proofErr w:type="gramEnd"/>
      <w:r w:rsidRPr="0099109C">
        <w:rPr>
          <w:rFonts w:ascii="Times New Roman" w:hAnsi="Times New Roman" w:cs="Times New Roman"/>
          <w:color w:val="000000" w:themeColor="text1"/>
          <w:sz w:val="28"/>
          <w:szCs w:val="28"/>
          <w:shd w:val="clear" w:color="auto" w:fill="FFFFFF"/>
        </w:rPr>
        <w:t xml:space="preserve">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p w14:paraId="4156B22C" w14:textId="77777777" w:rsidR="00CC14B8" w:rsidRPr="0099109C" w:rsidRDefault="00CC14B8" w:rsidP="00CC14B8">
      <w:pPr>
        <w:shd w:val="clear" w:color="auto" w:fill="FFFFFF"/>
        <w:spacing w:after="0" w:line="240" w:lineRule="auto"/>
        <w:ind w:firstLine="705"/>
        <w:jc w:val="both"/>
        <w:rPr>
          <w:rFonts w:ascii="Times New Roman" w:eastAsia="Times New Roman" w:hAnsi="Times New Roman" w:cs="Times New Roman"/>
          <w:color w:val="000000" w:themeColor="text1"/>
          <w:sz w:val="28"/>
          <w:szCs w:val="28"/>
          <w:lang w:eastAsia="ru-RU"/>
        </w:rPr>
      </w:pPr>
      <w:proofErr w:type="gramStart"/>
      <w:r w:rsidRPr="0099109C">
        <w:rPr>
          <w:rFonts w:ascii="Times New Roman" w:hAnsi="Times New Roman" w:cs="Times New Roman"/>
          <w:color w:val="000000" w:themeColor="text1"/>
          <w:sz w:val="28"/>
          <w:szCs w:val="28"/>
          <w:shd w:val="clear" w:color="auto" w:fill="FFFFFF"/>
        </w:rPr>
        <w:lastRenderedPageBreak/>
        <w:t>перенос</w:t>
      </w:r>
      <w:proofErr w:type="gramEnd"/>
      <w:r w:rsidRPr="0099109C">
        <w:rPr>
          <w:rFonts w:ascii="Times New Roman" w:hAnsi="Times New Roman" w:cs="Times New Roman"/>
          <w:color w:val="000000" w:themeColor="text1"/>
          <w:sz w:val="28"/>
          <w:szCs w:val="28"/>
          <w:shd w:val="clear" w:color="auto" w:fill="FFFFFF"/>
        </w:rPr>
        <w:t xml:space="preserve"> слаботочных инженерных систем, объектов электросетевого хозяйства на период выполнения работ по капитальному ремонту;</w:t>
      </w:r>
    </w:p>
    <w:p w14:paraId="35FE1DD9" w14:textId="77777777" w:rsidR="00CC14B8"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proofErr w:type="gramStart"/>
      <w:r w:rsidRPr="0099109C">
        <w:rPr>
          <w:rFonts w:ascii="Times New Roman" w:hAnsi="Times New Roman" w:cs="Times New Roman"/>
          <w:color w:val="000000" w:themeColor="text1"/>
          <w:sz w:val="28"/>
          <w:szCs w:val="28"/>
        </w:rPr>
        <w:t>антисептирование</w:t>
      </w:r>
      <w:proofErr w:type="gramEnd"/>
      <w:r w:rsidRPr="0099109C">
        <w:rPr>
          <w:rFonts w:ascii="Times New Roman" w:hAnsi="Times New Roman" w:cs="Times New Roman"/>
          <w:color w:val="000000" w:themeColor="text1"/>
          <w:sz w:val="28"/>
          <w:szCs w:val="28"/>
        </w:rPr>
        <w:t xml:space="preserve"> участков стен, подвергшихся плесени.</w:t>
      </w:r>
    </w:p>
    <w:p w14:paraId="70A26F04" w14:textId="1C5B0E0D" w:rsidR="00D43819" w:rsidRDefault="00D43819"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r w:rsidR="003A5F15" w:rsidRPr="003A5F15">
        <w:rPr>
          <w:rFonts w:ascii="Times New Roman" w:hAnsi="Times New Roman" w:cs="Times New Roman"/>
          <w:color w:val="000000" w:themeColor="text1"/>
          <w:sz w:val="28"/>
          <w:szCs w:val="28"/>
        </w:rPr>
        <w:t>Работы по капитальному ремонту общего имущества в многоквартирн</w:t>
      </w:r>
      <w:r w:rsidR="003A5F15">
        <w:rPr>
          <w:rFonts w:ascii="Times New Roman" w:hAnsi="Times New Roman" w:cs="Times New Roman"/>
          <w:color w:val="000000" w:themeColor="text1"/>
          <w:sz w:val="28"/>
          <w:szCs w:val="28"/>
        </w:rPr>
        <w:t>ом</w:t>
      </w:r>
      <w:r w:rsidR="003A5F15" w:rsidRPr="003A5F15">
        <w:rPr>
          <w:rFonts w:ascii="Times New Roman" w:hAnsi="Times New Roman" w:cs="Times New Roman"/>
          <w:color w:val="000000" w:themeColor="text1"/>
          <w:sz w:val="28"/>
          <w:szCs w:val="28"/>
        </w:rPr>
        <w:t xml:space="preserve"> дом</w:t>
      </w:r>
      <w:r w:rsidR="003A5F15">
        <w:rPr>
          <w:rFonts w:ascii="Times New Roman" w:hAnsi="Times New Roman" w:cs="Times New Roman"/>
          <w:color w:val="000000" w:themeColor="text1"/>
          <w:sz w:val="28"/>
          <w:szCs w:val="28"/>
        </w:rPr>
        <w:t>е</w:t>
      </w:r>
      <w:r w:rsidR="003A5F15" w:rsidRPr="003A5F15">
        <w:rPr>
          <w:rFonts w:ascii="Times New Roman" w:hAnsi="Times New Roman" w:cs="Times New Roman"/>
          <w:color w:val="000000" w:themeColor="text1"/>
          <w:sz w:val="28"/>
          <w:szCs w:val="28"/>
        </w:rPr>
        <w:t>, являющ</w:t>
      </w:r>
      <w:r w:rsidR="002015E4">
        <w:rPr>
          <w:rFonts w:ascii="Times New Roman" w:hAnsi="Times New Roman" w:cs="Times New Roman"/>
          <w:color w:val="000000" w:themeColor="text1"/>
          <w:sz w:val="28"/>
          <w:szCs w:val="28"/>
        </w:rPr>
        <w:t>е</w:t>
      </w:r>
      <w:r w:rsidR="003A5F15">
        <w:rPr>
          <w:rFonts w:ascii="Times New Roman" w:hAnsi="Times New Roman" w:cs="Times New Roman"/>
          <w:color w:val="000000" w:themeColor="text1"/>
          <w:sz w:val="28"/>
          <w:szCs w:val="28"/>
        </w:rPr>
        <w:t>м</w:t>
      </w:r>
      <w:r w:rsidR="003A5F15" w:rsidRPr="003A5F15">
        <w:rPr>
          <w:rFonts w:ascii="Times New Roman" w:hAnsi="Times New Roman" w:cs="Times New Roman"/>
          <w:color w:val="000000" w:themeColor="text1"/>
          <w:sz w:val="28"/>
          <w:szCs w:val="28"/>
        </w:rPr>
        <w:t>ся объект</w:t>
      </w:r>
      <w:r w:rsidR="003A5F15">
        <w:rPr>
          <w:rFonts w:ascii="Times New Roman" w:hAnsi="Times New Roman" w:cs="Times New Roman"/>
          <w:color w:val="000000" w:themeColor="text1"/>
          <w:sz w:val="28"/>
          <w:szCs w:val="28"/>
        </w:rPr>
        <w:t>ом</w:t>
      </w:r>
      <w:r w:rsidR="003A5F15" w:rsidRPr="003A5F15">
        <w:rPr>
          <w:rFonts w:ascii="Times New Roman" w:hAnsi="Times New Roman" w:cs="Times New Roman"/>
          <w:color w:val="000000" w:themeColor="text1"/>
          <w:sz w:val="28"/>
          <w:szCs w:val="28"/>
        </w:rPr>
        <w:t xml:space="preserve"> культурного наследия, включенным в</w:t>
      </w:r>
      <w:r w:rsidR="00567CF3">
        <w:rPr>
          <w:rFonts w:ascii="Times New Roman" w:hAnsi="Times New Roman" w:cs="Times New Roman"/>
          <w:color w:val="000000" w:themeColor="text1"/>
          <w:sz w:val="28"/>
          <w:szCs w:val="28"/>
        </w:rPr>
        <w:t xml:space="preserve"> реестр</w:t>
      </w:r>
      <w:r w:rsidR="003A5F15" w:rsidRPr="001129DA">
        <w:rPr>
          <w:rFonts w:ascii="Times New Roman" w:hAnsi="Times New Roman" w:cs="Times New Roman"/>
          <w:color w:val="000000" w:themeColor="text1"/>
          <w:sz w:val="28"/>
          <w:szCs w:val="28"/>
        </w:rPr>
        <w:t>,</w:t>
      </w:r>
      <w:r w:rsidR="003A5F15" w:rsidRPr="003A5F15">
        <w:rPr>
          <w:rFonts w:ascii="Times New Roman" w:hAnsi="Times New Roman" w:cs="Times New Roman"/>
          <w:color w:val="000000" w:themeColor="text1"/>
          <w:sz w:val="28"/>
          <w:szCs w:val="28"/>
        </w:rPr>
        <w:t xml:space="preserve"> затрагивающие </w:t>
      </w:r>
      <w:r w:rsidR="001129DA" w:rsidRPr="001129DA">
        <w:rPr>
          <w:rFonts w:ascii="Times New Roman" w:hAnsi="Times New Roman" w:cs="Times New Roman"/>
          <w:color w:val="000000" w:themeColor="text1"/>
          <w:sz w:val="28"/>
          <w:szCs w:val="28"/>
        </w:rPr>
        <w:t>особенност</w:t>
      </w:r>
      <w:r w:rsidR="00D773C1">
        <w:rPr>
          <w:rFonts w:ascii="Times New Roman" w:hAnsi="Times New Roman" w:cs="Times New Roman"/>
          <w:color w:val="000000" w:themeColor="text1"/>
          <w:sz w:val="28"/>
          <w:szCs w:val="28"/>
        </w:rPr>
        <w:t>и</w:t>
      </w:r>
      <w:r w:rsidR="001129DA" w:rsidRPr="001129DA">
        <w:rPr>
          <w:rFonts w:ascii="Times New Roman" w:hAnsi="Times New Roman" w:cs="Times New Roman"/>
          <w:color w:val="000000" w:themeColor="text1"/>
          <w:sz w:val="28"/>
          <w:szCs w:val="28"/>
        </w:rPr>
        <w:t xml:space="preserve"> объекта, являющи</w:t>
      </w:r>
      <w:r w:rsidR="001129DA">
        <w:rPr>
          <w:rFonts w:ascii="Times New Roman" w:hAnsi="Times New Roman" w:cs="Times New Roman"/>
          <w:color w:val="000000" w:themeColor="text1"/>
          <w:sz w:val="28"/>
          <w:szCs w:val="28"/>
        </w:rPr>
        <w:t>е</w:t>
      </w:r>
      <w:r w:rsidR="001129DA" w:rsidRPr="001129DA">
        <w:rPr>
          <w:rFonts w:ascii="Times New Roman" w:hAnsi="Times New Roman" w:cs="Times New Roman"/>
          <w:color w:val="000000" w:themeColor="text1"/>
          <w:sz w:val="28"/>
          <w:szCs w:val="28"/>
        </w:rPr>
        <w:t>ся основаниями для включения его в реестр и подлежащи</w:t>
      </w:r>
      <w:r w:rsidR="00D773C1">
        <w:rPr>
          <w:rFonts w:ascii="Times New Roman" w:hAnsi="Times New Roman" w:cs="Times New Roman"/>
          <w:color w:val="000000" w:themeColor="text1"/>
          <w:sz w:val="28"/>
          <w:szCs w:val="28"/>
        </w:rPr>
        <w:t>е</w:t>
      </w:r>
      <w:r w:rsidR="001129DA" w:rsidRPr="001129DA">
        <w:rPr>
          <w:rFonts w:ascii="Times New Roman" w:hAnsi="Times New Roman" w:cs="Times New Roman"/>
          <w:color w:val="000000" w:themeColor="text1"/>
          <w:sz w:val="28"/>
          <w:szCs w:val="28"/>
        </w:rPr>
        <w:t xml:space="preserve"> обязательному сохранению</w:t>
      </w:r>
      <w:r w:rsidR="001129DA">
        <w:rPr>
          <w:rFonts w:ascii="Times New Roman" w:hAnsi="Times New Roman" w:cs="Times New Roman"/>
          <w:color w:val="000000" w:themeColor="text1"/>
          <w:sz w:val="28"/>
          <w:szCs w:val="28"/>
        </w:rPr>
        <w:t xml:space="preserve"> (далее – </w:t>
      </w:r>
      <w:r w:rsidR="003A5F15" w:rsidRPr="001129DA">
        <w:rPr>
          <w:rFonts w:ascii="Times New Roman" w:hAnsi="Times New Roman" w:cs="Times New Roman"/>
          <w:color w:val="000000" w:themeColor="text1"/>
          <w:sz w:val="28"/>
          <w:szCs w:val="28"/>
        </w:rPr>
        <w:t>предмет охраны</w:t>
      </w:r>
      <w:r w:rsidR="001129DA" w:rsidRPr="001129DA">
        <w:rPr>
          <w:rFonts w:ascii="Times New Roman" w:hAnsi="Times New Roman" w:cs="Times New Roman"/>
          <w:color w:val="000000" w:themeColor="text1"/>
          <w:sz w:val="28"/>
          <w:szCs w:val="28"/>
        </w:rPr>
        <w:t>)</w:t>
      </w:r>
      <w:r w:rsidR="003A5F15" w:rsidRPr="001129DA">
        <w:rPr>
          <w:rFonts w:ascii="Times New Roman" w:hAnsi="Times New Roman" w:cs="Times New Roman"/>
          <w:color w:val="000000" w:themeColor="text1"/>
          <w:sz w:val="28"/>
          <w:szCs w:val="28"/>
        </w:rPr>
        <w:t>,</w:t>
      </w:r>
      <w:r w:rsidR="003A5F15" w:rsidRPr="003A5F15">
        <w:rPr>
          <w:rFonts w:ascii="Times New Roman" w:hAnsi="Times New Roman" w:cs="Times New Roman"/>
          <w:color w:val="000000" w:themeColor="text1"/>
          <w:sz w:val="28"/>
          <w:szCs w:val="28"/>
        </w:rPr>
        <w:t xml:space="preserve"> выполняются путем проведения работ по сохранению объекта культурного наследия с соблюдением требований, установленных Федеральным законом от 25 июня 2002 года № 73-ФЗ «Об объектах культурного наследия (памятниках истории и культуры) народов Российской Федерации» (далее – Закон об объектах культурного наследия).</w:t>
      </w:r>
    </w:p>
    <w:p w14:paraId="23F20CDD" w14:textId="1747BDE4" w:rsidR="000C1076" w:rsidRDefault="000C1076"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Pr="000C1076">
        <w:rPr>
          <w:rFonts w:ascii="Times New Roman" w:hAnsi="Times New Roman" w:cs="Times New Roman"/>
          <w:color w:val="000000" w:themeColor="text1"/>
          <w:sz w:val="28"/>
          <w:szCs w:val="28"/>
        </w:rPr>
        <w:t>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статьей</w:t>
      </w:r>
      <w:r w:rsidR="00D773C1">
        <w:rPr>
          <w:rFonts w:ascii="Times New Roman" w:hAnsi="Times New Roman" w:cs="Times New Roman"/>
          <w:color w:val="000000" w:themeColor="text1"/>
          <w:sz w:val="28"/>
          <w:szCs w:val="28"/>
        </w:rPr>
        <w:t xml:space="preserve"> 56.1 Закона об объектах культурного наследия</w:t>
      </w:r>
      <w:r w:rsidRPr="000C1076">
        <w:rPr>
          <w:rFonts w:ascii="Times New Roman" w:hAnsi="Times New Roman" w:cs="Times New Roman"/>
          <w:color w:val="000000" w:themeColor="text1"/>
          <w:sz w:val="28"/>
          <w:szCs w:val="28"/>
        </w:rPr>
        <w:t xml:space="preserve">. Государственная историко-культурная экспертиза в целях выполнения таких работ не проводится. Положения пунктов 2 и 3 статьи 36, статьи 45 </w:t>
      </w:r>
      <w:r w:rsidR="00FD4110">
        <w:rPr>
          <w:rFonts w:ascii="Times New Roman" w:hAnsi="Times New Roman" w:cs="Times New Roman"/>
          <w:color w:val="000000" w:themeColor="text1"/>
          <w:sz w:val="28"/>
          <w:szCs w:val="28"/>
        </w:rPr>
        <w:t>Закона об объектах культурного наследия</w:t>
      </w:r>
      <w:r w:rsidRPr="000C1076">
        <w:rPr>
          <w:rFonts w:ascii="Times New Roman" w:hAnsi="Times New Roman" w:cs="Times New Roman"/>
          <w:color w:val="000000" w:themeColor="text1"/>
          <w:sz w:val="28"/>
          <w:szCs w:val="28"/>
        </w:rPr>
        <w:t xml:space="preserve"> не применяются к работам, указанным в настоящем пункте.</w:t>
      </w:r>
    </w:p>
    <w:p w14:paraId="1E953C66" w14:textId="61624302" w:rsidR="000C1076" w:rsidRDefault="000C1076"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Pr="000C1076">
        <w:rPr>
          <w:rFonts w:ascii="Times New Roman" w:hAnsi="Times New Roman" w:cs="Times New Roman"/>
          <w:color w:val="000000" w:themeColor="text1"/>
          <w:sz w:val="28"/>
          <w:szCs w:val="28"/>
        </w:rPr>
        <w:t>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статьей</w:t>
      </w:r>
      <w:r w:rsidR="00BB49D2">
        <w:rPr>
          <w:rFonts w:ascii="Times New Roman" w:hAnsi="Times New Roman" w:cs="Times New Roman"/>
          <w:color w:val="000000" w:themeColor="text1"/>
          <w:sz w:val="28"/>
          <w:szCs w:val="28"/>
        </w:rPr>
        <w:t xml:space="preserve"> 56.1 Закона об объектах культурного наследия</w:t>
      </w:r>
      <w:r w:rsidRPr="000C1076">
        <w:rPr>
          <w:rFonts w:ascii="Times New Roman" w:hAnsi="Times New Roman" w:cs="Times New Roman"/>
          <w:color w:val="000000" w:themeColor="text1"/>
          <w:sz w:val="28"/>
          <w:szCs w:val="28"/>
        </w:rPr>
        <w:t xml:space="preserve">,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пунктов 2 и 3 статьи 36, статьи 45 </w:t>
      </w:r>
      <w:r w:rsidR="00BB49D2">
        <w:rPr>
          <w:rFonts w:ascii="Times New Roman" w:hAnsi="Times New Roman" w:cs="Times New Roman"/>
          <w:color w:val="000000" w:themeColor="text1"/>
          <w:sz w:val="28"/>
          <w:szCs w:val="28"/>
        </w:rPr>
        <w:t>Закона об объектах культурного наследия</w:t>
      </w:r>
      <w:r w:rsidR="00BB49D2" w:rsidRPr="000C1076">
        <w:rPr>
          <w:rFonts w:ascii="Times New Roman" w:hAnsi="Times New Roman" w:cs="Times New Roman"/>
          <w:color w:val="000000" w:themeColor="text1"/>
          <w:sz w:val="28"/>
          <w:szCs w:val="28"/>
        </w:rPr>
        <w:t xml:space="preserve"> </w:t>
      </w:r>
      <w:r w:rsidRPr="000C1076">
        <w:rPr>
          <w:rFonts w:ascii="Times New Roman" w:hAnsi="Times New Roman" w:cs="Times New Roman"/>
          <w:color w:val="000000" w:themeColor="text1"/>
          <w:sz w:val="28"/>
          <w:szCs w:val="28"/>
        </w:rPr>
        <w:t>к таким работам не применяются.</w:t>
      </w:r>
    </w:p>
    <w:p w14:paraId="1F936305" w14:textId="66397DF5" w:rsidR="000C1076" w:rsidRDefault="000C1076"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Pr="000C1076">
        <w:rPr>
          <w:rFonts w:ascii="Times New Roman" w:hAnsi="Times New Roman" w:cs="Times New Roman"/>
          <w:color w:val="000000" w:themeColor="text1"/>
          <w:sz w:val="28"/>
          <w:szCs w:val="28"/>
        </w:rPr>
        <w:t xml:space="preserve">При выполнении работ по капитальному ремонту общего имущества в многоквартирном доме, предусмотренных пунктом </w:t>
      </w:r>
      <w:r w:rsidR="000971F3">
        <w:rPr>
          <w:rFonts w:ascii="Times New Roman" w:hAnsi="Times New Roman" w:cs="Times New Roman"/>
          <w:color w:val="000000" w:themeColor="text1"/>
          <w:sz w:val="28"/>
          <w:szCs w:val="28"/>
        </w:rPr>
        <w:t>1.6</w:t>
      </w:r>
      <w:r w:rsidRPr="000C1076">
        <w:rPr>
          <w:rFonts w:ascii="Times New Roman" w:hAnsi="Times New Roman" w:cs="Times New Roman"/>
          <w:color w:val="000000" w:themeColor="text1"/>
          <w:sz w:val="28"/>
          <w:szCs w:val="28"/>
        </w:rPr>
        <w:t xml:space="preserve"> настояще</w:t>
      </w:r>
      <w:r w:rsidR="000971F3">
        <w:rPr>
          <w:rFonts w:ascii="Times New Roman" w:hAnsi="Times New Roman" w:cs="Times New Roman"/>
          <w:color w:val="000000" w:themeColor="text1"/>
          <w:sz w:val="28"/>
          <w:szCs w:val="28"/>
        </w:rPr>
        <w:t>го</w:t>
      </w:r>
      <w:r w:rsidRPr="000C1076">
        <w:rPr>
          <w:rFonts w:ascii="Times New Roman" w:hAnsi="Times New Roman" w:cs="Times New Roman"/>
          <w:color w:val="000000" w:themeColor="text1"/>
          <w:sz w:val="28"/>
          <w:szCs w:val="28"/>
        </w:rPr>
        <w:t xml:space="preserve"> </w:t>
      </w:r>
      <w:r w:rsidR="000971F3">
        <w:rPr>
          <w:rFonts w:ascii="Times New Roman" w:hAnsi="Times New Roman" w:cs="Times New Roman"/>
          <w:color w:val="000000" w:themeColor="text1"/>
          <w:sz w:val="28"/>
          <w:szCs w:val="28"/>
        </w:rPr>
        <w:t>Порядка</w:t>
      </w:r>
      <w:r w:rsidRPr="000C1076">
        <w:rPr>
          <w:rFonts w:ascii="Times New Roman" w:hAnsi="Times New Roman" w:cs="Times New Roman"/>
          <w:color w:val="000000" w:themeColor="text1"/>
          <w:sz w:val="28"/>
          <w:szCs w:val="28"/>
        </w:rPr>
        <w:t xml:space="preserve">,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пунктом </w:t>
      </w:r>
      <w:r w:rsidR="000971F3">
        <w:rPr>
          <w:rFonts w:ascii="Times New Roman" w:hAnsi="Times New Roman" w:cs="Times New Roman"/>
          <w:color w:val="000000" w:themeColor="text1"/>
          <w:sz w:val="28"/>
          <w:szCs w:val="28"/>
        </w:rPr>
        <w:t>1.7</w:t>
      </w:r>
      <w:r w:rsidRPr="000C1076">
        <w:rPr>
          <w:rFonts w:ascii="Times New Roman" w:hAnsi="Times New Roman" w:cs="Times New Roman"/>
          <w:color w:val="000000" w:themeColor="text1"/>
          <w:sz w:val="28"/>
          <w:szCs w:val="28"/>
        </w:rPr>
        <w:t xml:space="preserve"> настоящ</w:t>
      </w:r>
      <w:r w:rsidR="000971F3">
        <w:rPr>
          <w:rFonts w:ascii="Times New Roman" w:hAnsi="Times New Roman" w:cs="Times New Roman"/>
          <w:color w:val="000000" w:themeColor="text1"/>
          <w:sz w:val="28"/>
          <w:szCs w:val="28"/>
        </w:rPr>
        <w:t>его</w:t>
      </w:r>
      <w:r w:rsidRPr="000C1076">
        <w:rPr>
          <w:rFonts w:ascii="Times New Roman" w:hAnsi="Times New Roman" w:cs="Times New Roman"/>
          <w:color w:val="000000" w:themeColor="text1"/>
          <w:sz w:val="28"/>
          <w:szCs w:val="28"/>
        </w:rPr>
        <w:t xml:space="preserve"> </w:t>
      </w:r>
      <w:r w:rsidR="000971F3">
        <w:rPr>
          <w:rFonts w:ascii="Times New Roman" w:hAnsi="Times New Roman" w:cs="Times New Roman"/>
          <w:color w:val="000000" w:themeColor="text1"/>
          <w:sz w:val="28"/>
          <w:szCs w:val="28"/>
        </w:rPr>
        <w:t>Порядка</w:t>
      </w:r>
      <w:r w:rsidRPr="000C1076">
        <w:rPr>
          <w:rFonts w:ascii="Times New Roman" w:hAnsi="Times New Roman" w:cs="Times New Roman"/>
          <w:color w:val="000000" w:themeColor="text1"/>
          <w:sz w:val="28"/>
          <w:szCs w:val="28"/>
        </w:rPr>
        <w:t xml:space="preserve">,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w:t>
      </w:r>
      <w:r w:rsidRPr="000C1076">
        <w:rPr>
          <w:rFonts w:ascii="Times New Roman" w:hAnsi="Times New Roman" w:cs="Times New Roman"/>
          <w:color w:val="000000" w:themeColor="text1"/>
          <w:sz w:val="28"/>
          <w:szCs w:val="28"/>
        </w:rPr>
        <w:lastRenderedPageBreak/>
        <w:t xml:space="preserve">установлены в соответствии со статьей 47.3 </w:t>
      </w:r>
      <w:r w:rsidR="006C2AF2">
        <w:rPr>
          <w:rFonts w:ascii="Times New Roman" w:hAnsi="Times New Roman" w:cs="Times New Roman"/>
          <w:color w:val="000000" w:themeColor="text1"/>
          <w:sz w:val="28"/>
          <w:szCs w:val="28"/>
        </w:rPr>
        <w:t>Закона об объектах культурного наследия</w:t>
      </w:r>
      <w:r w:rsidRPr="000C1076">
        <w:rPr>
          <w:rFonts w:ascii="Times New Roman" w:hAnsi="Times New Roman" w:cs="Times New Roman"/>
          <w:color w:val="000000" w:themeColor="text1"/>
          <w:sz w:val="28"/>
          <w:szCs w:val="28"/>
        </w:rPr>
        <w:t>.</w:t>
      </w:r>
    </w:p>
    <w:p w14:paraId="1FCABA53" w14:textId="58BCF4EA" w:rsidR="006C2AF2" w:rsidRDefault="000C1076"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6C2AF2">
        <w:rPr>
          <w:rFonts w:ascii="Times New Roman" w:hAnsi="Times New Roman" w:cs="Times New Roman"/>
          <w:color w:val="000000" w:themeColor="text1"/>
          <w:sz w:val="28"/>
          <w:szCs w:val="28"/>
        </w:rPr>
        <w:t xml:space="preserve"> УОЖГ Администрации ГО г. Уфа РБ</w:t>
      </w:r>
      <w:r w:rsidRPr="000C1076">
        <w:rPr>
          <w:rFonts w:ascii="Times New Roman" w:hAnsi="Times New Roman" w:cs="Times New Roman"/>
          <w:color w:val="000000" w:themeColor="text1"/>
          <w:sz w:val="28"/>
          <w:szCs w:val="28"/>
        </w:rPr>
        <w:t xml:space="preserve">, планирующее выполнение работ по капитальному ремонту общего имущества в многоквартирном доме, предусмотренных пунктом </w:t>
      </w:r>
      <w:r w:rsidR="006C2AF2">
        <w:rPr>
          <w:rFonts w:ascii="Times New Roman" w:hAnsi="Times New Roman" w:cs="Times New Roman"/>
          <w:color w:val="000000" w:themeColor="text1"/>
          <w:sz w:val="28"/>
          <w:szCs w:val="28"/>
        </w:rPr>
        <w:t>1.6</w:t>
      </w:r>
      <w:r w:rsidRPr="000C1076">
        <w:rPr>
          <w:rFonts w:ascii="Times New Roman" w:hAnsi="Times New Roman" w:cs="Times New Roman"/>
          <w:color w:val="000000" w:themeColor="text1"/>
          <w:sz w:val="28"/>
          <w:szCs w:val="28"/>
        </w:rPr>
        <w:t xml:space="preserve"> или </w:t>
      </w:r>
      <w:r w:rsidR="006C2AF2">
        <w:rPr>
          <w:rFonts w:ascii="Times New Roman" w:hAnsi="Times New Roman" w:cs="Times New Roman"/>
          <w:color w:val="000000" w:themeColor="text1"/>
          <w:sz w:val="28"/>
          <w:szCs w:val="28"/>
        </w:rPr>
        <w:t>1.7</w:t>
      </w:r>
      <w:r w:rsidRPr="000C1076">
        <w:rPr>
          <w:rFonts w:ascii="Times New Roman" w:hAnsi="Times New Roman" w:cs="Times New Roman"/>
          <w:color w:val="000000" w:themeColor="text1"/>
          <w:sz w:val="28"/>
          <w:szCs w:val="28"/>
        </w:rPr>
        <w:t xml:space="preserve"> </w:t>
      </w:r>
      <w:r w:rsidR="006C2AF2">
        <w:rPr>
          <w:rFonts w:ascii="Times New Roman" w:hAnsi="Times New Roman" w:cs="Times New Roman"/>
          <w:color w:val="000000" w:themeColor="text1"/>
          <w:sz w:val="28"/>
          <w:szCs w:val="28"/>
        </w:rPr>
        <w:t>настоящего Порядка</w:t>
      </w:r>
      <w:r w:rsidRPr="000C1076">
        <w:rPr>
          <w:rFonts w:ascii="Times New Roman" w:hAnsi="Times New Roman" w:cs="Times New Roman"/>
          <w:color w:val="000000" w:themeColor="text1"/>
          <w:sz w:val="28"/>
          <w:szCs w:val="28"/>
        </w:rPr>
        <w:t xml:space="preserve">,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w:t>
      </w:r>
      <w:r w:rsidR="00FE6097">
        <w:rPr>
          <w:rFonts w:ascii="Times New Roman" w:hAnsi="Times New Roman" w:cs="Times New Roman"/>
          <w:color w:val="000000" w:themeColor="text1"/>
          <w:sz w:val="28"/>
          <w:szCs w:val="28"/>
        </w:rPr>
        <w:t xml:space="preserve">соответствующий </w:t>
      </w:r>
      <w:r w:rsidR="00FE6097" w:rsidRPr="00FE6097">
        <w:rPr>
          <w:rFonts w:ascii="Times New Roman" w:hAnsi="Times New Roman" w:cs="Times New Roman"/>
          <w:color w:val="000000" w:themeColor="text1"/>
          <w:sz w:val="28"/>
          <w:szCs w:val="28"/>
        </w:rPr>
        <w:t>орган охраны объектов культурного наследия</w:t>
      </w:r>
      <w:r w:rsidR="006C2AF2">
        <w:rPr>
          <w:rFonts w:ascii="Times New Roman" w:hAnsi="Times New Roman" w:cs="Times New Roman"/>
          <w:color w:val="000000" w:themeColor="text1"/>
          <w:sz w:val="28"/>
          <w:szCs w:val="28"/>
        </w:rPr>
        <w:t>.</w:t>
      </w:r>
    </w:p>
    <w:p w14:paraId="6442B10B" w14:textId="7F97CD9F" w:rsidR="000C1076" w:rsidRDefault="000C1076"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sidRPr="000C1076">
        <w:rPr>
          <w:rFonts w:ascii="Times New Roman" w:hAnsi="Times New Roman" w:cs="Times New Roman"/>
          <w:color w:val="000000" w:themeColor="text1"/>
          <w:sz w:val="28"/>
          <w:szCs w:val="28"/>
        </w:rPr>
        <w:t>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14:paraId="6F4F3F8B" w14:textId="1BDEB97B"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F2DC1">
        <w:rPr>
          <w:rFonts w:ascii="Times New Roman" w:hAnsi="Times New Roman" w:cs="Times New Roman"/>
          <w:color w:val="000000" w:themeColor="text1"/>
          <w:sz w:val="28"/>
          <w:szCs w:val="28"/>
        </w:rPr>
        <w:t>1.</w:t>
      </w:r>
      <w:r w:rsidR="006C2AF2">
        <w:rPr>
          <w:rFonts w:ascii="Times New Roman" w:hAnsi="Times New Roman" w:cs="Times New Roman"/>
          <w:color w:val="000000" w:themeColor="text1"/>
          <w:sz w:val="28"/>
          <w:szCs w:val="28"/>
        </w:rPr>
        <w:t>10</w:t>
      </w:r>
      <w:r w:rsidRPr="006F2DC1">
        <w:rPr>
          <w:rFonts w:ascii="Times New Roman" w:hAnsi="Times New Roman" w:cs="Times New Roman"/>
          <w:color w:val="000000" w:themeColor="text1"/>
          <w:sz w:val="28"/>
          <w:szCs w:val="28"/>
        </w:rPr>
        <w:t>. Перечень работ по устройству архитектурно-художественной подсветки фасадов многоквартирных домов в границах туристского центра городского округа город Уфа Республики Башкортостан включает в себя:</w:t>
      </w:r>
    </w:p>
    <w:p w14:paraId="4E45B7FF" w14:textId="73CB0A5C"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t>1.</w:t>
      </w:r>
      <w:r w:rsidR="006C2AF2">
        <w:rPr>
          <w:rFonts w:ascii="Times New Roman" w:hAnsi="Times New Roman" w:cs="Times New Roman"/>
          <w:color w:val="000000" w:themeColor="text1"/>
          <w:sz w:val="28"/>
          <w:szCs w:val="28"/>
        </w:rPr>
        <w:t>10</w:t>
      </w:r>
      <w:r w:rsidRPr="006F2DC1">
        <w:rPr>
          <w:rFonts w:ascii="Times New Roman" w:hAnsi="Times New Roman" w:cs="Times New Roman"/>
          <w:color w:val="000000" w:themeColor="text1"/>
          <w:sz w:val="28"/>
          <w:szCs w:val="28"/>
        </w:rPr>
        <w:t xml:space="preserve">.1. Выполнение работ по разработке </w:t>
      </w:r>
      <w:r w:rsidR="00C3644D">
        <w:rPr>
          <w:rFonts w:ascii="Times New Roman" w:hAnsi="Times New Roman" w:cs="Times New Roman"/>
          <w:color w:val="000000" w:themeColor="text1"/>
          <w:sz w:val="28"/>
          <w:szCs w:val="28"/>
        </w:rPr>
        <w:t>проектной</w:t>
      </w:r>
      <w:r w:rsidRPr="006F2DC1">
        <w:rPr>
          <w:rFonts w:ascii="Times New Roman" w:hAnsi="Times New Roman" w:cs="Times New Roman"/>
          <w:color w:val="000000" w:themeColor="text1"/>
          <w:sz w:val="28"/>
          <w:szCs w:val="28"/>
        </w:rPr>
        <w:t xml:space="preserve"> документации архитектурно-художественной подсветк</w:t>
      </w:r>
      <w:r>
        <w:rPr>
          <w:rFonts w:ascii="Times New Roman" w:hAnsi="Times New Roman" w:cs="Times New Roman"/>
          <w:color w:val="000000" w:themeColor="text1"/>
          <w:sz w:val="28"/>
          <w:szCs w:val="28"/>
        </w:rPr>
        <w:t>и</w:t>
      </w:r>
      <w:r w:rsidRPr="006F2DC1">
        <w:rPr>
          <w:rFonts w:ascii="Times New Roman" w:hAnsi="Times New Roman" w:cs="Times New Roman"/>
          <w:color w:val="000000" w:themeColor="text1"/>
          <w:sz w:val="28"/>
          <w:szCs w:val="28"/>
        </w:rPr>
        <w:t xml:space="preserve"> фасада;</w:t>
      </w:r>
    </w:p>
    <w:p w14:paraId="63B09F41" w14:textId="6C62DECF"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t>1.</w:t>
      </w:r>
      <w:r w:rsidR="006C2AF2">
        <w:rPr>
          <w:rFonts w:ascii="Times New Roman" w:hAnsi="Times New Roman" w:cs="Times New Roman"/>
          <w:color w:val="000000" w:themeColor="text1"/>
          <w:sz w:val="28"/>
          <w:szCs w:val="28"/>
        </w:rPr>
        <w:t>10</w:t>
      </w:r>
      <w:r w:rsidRPr="006F2DC1">
        <w:rPr>
          <w:rFonts w:ascii="Times New Roman" w:hAnsi="Times New Roman" w:cs="Times New Roman"/>
          <w:color w:val="000000" w:themeColor="text1"/>
          <w:sz w:val="28"/>
          <w:szCs w:val="28"/>
        </w:rPr>
        <w:t>.2. Выполнение работ по устройству архитектурно-художественной подсветк</w:t>
      </w:r>
      <w:r>
        <w:rPr>
          <w:rFonts w:ascii="Times New Roman" w:hAnsi="Times New Roman" w:cs="Times New Roman"/>
          <w:color w:val="000000" w:themeColor="text1"/>
          <w:sz w:val="28"/>
          <w:szCs w:val="28"/>
        </w:rPr>
        <w:t>и</w:t>
      </w:r>
      <w:r w:rsidRPr="006F2DC1">
        <w:rPr>
          <w:rFonts w:ascii="Times New Roman" w:hAnsi="Times New Roman" w:cs="Times New Roman"/>
          <w:color w:val="000000" w:themeColor="text1"/>
          <w:sz w:val="28"/>
          <w:szCs w:val="28"/>
        </w:rPr>
        <w:t xml:space="preserve"> фасада:</w:t>
      </w:r>
    </w:p>
    <w:p w14:paraId="09DA76DB" w14:textId="77777777" w:rsidR="00CC14B8" w:rsidRPr="006F2DC1" w:rsidRDefault="00CC14B8" w:rsidP="00CC14B8">
      <w:pPr>
        <w:tabs>
          <w:tab w:val="left" w:pos="709"/>
          <w:tab w:val="left" w:pos="1134"/>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выполнение</w:t>
      </w:r>
      <w:proofErr w:type="gramEnd"/>
      <w:r w:rsidRPr="006F2DC1">
        <w:rPr>
          <w:rFonts w:ascii="Times New Roman" w:hAnsi="Times New Roman" w:cs="Times New Roman"/>
          <w:color w:val="000000" w:themeColor="text1"/>
          <w:sz w:val="28"/>
          <w:szCs w:val="28"/>
        </w:rPr>
        <w:t xml:space="preserve"> работ в соответствии с проектной документацией;</w:t>
      </w:r>
    </w:p>
    <w:p w14:paraId="1D0E54CD"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согласование</w:t>
      </w:r>
      <w:proofErr w:type="gramEnd"/>
      <w:r w:rsidRPr="006F2DC1">
        <w:rPr>
          <w:rFonts w:ascii="Times New Roman" w:hAnsi="Times New Roman" w:cs="Times New Roman"/>
          <w:color w:val="000000" w:themeColor="text1"/>
          <w:sz w:val="28"/>
          <w:szCs w:val="28"/>
        </w:rPr>
        <w:t xml:space="preserve"> подключения архитектурно-художественной подсветки фасада к сетям электроснабжения (предусмотренной проектом точке подключения);</w:t>
      </w:r>
    </w:p>
    <w:p w14:paraId="49D7FA83"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демонтаж</w:t>
      </w:r>
      <w:proofErr w:type="gramEnd"/>
      <w:r w:rsidRPr="006F2DC1">
        <w:rPr>
          <w:rFonts w:ascii="Times New Roman" w:hAnsi="Times New Roman" w:cs="Times New Roman"/>
          <w:color w:val="000000" w:themeColor="text1"/>
          <w:sz w:val="28"/>
          <w:szCs w:val="28"/>
        </w:rPr>
        <w:t xml:space="preserve"> существующего шкафа управления наружным освещением (при наличии);</w:t>
      </w:r>
    </w:p>
    <w:p w14:paraId="7DB25CB6"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монтаж</w:t>
      </w:r>
      <w:proofErr w:type="gramEnd"/>
      <w:r w:rsidRPr="006F2DC1">
        <w:rPr>
          <w:rFonts w:ascii="Times New Roman" w:hAnsi="Times New Roman" w:cs="Times New Roman"/>
          <w:color w:val="000000" w:themeColor="text1"/>
          <w:sz w:val="28"/>
          <w:szCs w:val="28"/>
        </w:rPr>
        <w:t xml:space="preserve"> шкафа управления наружным освещением;</w:t>
      </w:r>
    </w:p>
    <w:p w14:paraId="3E9BAC40"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прокладка</w:t>
      </w:r>
      <w:proofErr w:type="gramEnd"/>
      <w:r w:rsidRPr="006F2DC1">
        <w:rPr>
          <w:rFonts w:ascii="Times New Roman" w:hAnsi="Times New Roman" w:cs="Times New Roman"/>
          <w:color w:val="000000" w:themeColor="text1"/>
          <w:sz w:val="28"/>
          <w:szCs w:val="28"/>
        </w:rPr>
        <w:t xml:space="preserve"> силового кабеля воздушным способом по существующим опорам, согласно проекту, с подключением к точке подключения;</w:t>
      </w:r>
    </w:p>
    <w:p w14:paraId="752BF015"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прокладка</w:t>
      </w:r>
      <w:proofErr w:type="gramEnd"/>
      <w:r w:rsidRPr="006F2DC1">
        <w:rPr>
          <w:rFonts w:ascii="Times New Roman" w:hAnsi="Times New Roman" w:cs="Times New Roman"/>
          <w:color w:val="000000" w:themeColor="text1"/>
          <w:sz w:val="28"/>
          <w:szCs w:val="28"/>
        </w:rPr>
        <w:t xml:space="preserve"> силового кабеля открытым и скрытым способом внутри и снаружи зданий, с подключением к точке подключения;</w:t>
      </w:r>
    </w:p>
    <w:p w14:paraId="31A657DB"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сборка</w:t>
      </w:r>
      <w:proofErr w:type="gramEnd"/>
      <w:r w:rsidRPr="006F2DC1">
        <w:rPr>
          <w:rFonts w:ascii="Times New Roman" w:hAnsi="Times New Roman" w:cs="Times New Roman"/>
          <w:color w:val="000000" w:themeColor="text1"/>
          <w:sz w:val="28"/>
          <w:szCs w:val="28"/>
        </w:rPr>
        <w:t xml:space="preserve"> щитов питания и управления архитектурно-художественной подсветки;</w:t>
      </w:r>
    </w:p>
    <w:p w14:paraId="55853AB5"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установка</w:t>
      </w:r>
      <w:proofErr w:type="gramEnd"/>
      <w:r w:rsidRPr="006F2DC1">
        <w:rPr>
          <w:rFonts w:ascii="Times New Roman" w:hAnsi="Times New Roman" w:cs="Times New Roman"/>
          <w:color w:val="000000" w:themeColor="text1"/>
          <w:sz w:val="28"/>
          <w:szCs w:val="28"/>
        </w:rPr>
        <w:t xml:space="preserve"> щита управления;</w:t>
      </w:r>
    </w:p>
    <w:p w14:paraId="732A1CE6" w14:textId="77777777" w:rsidR="00CC14B8" w:rsidRPr="006F2DC1" w:rsidRDefault="00CC14B8" w:rsidP="00CC14B8">
      <w:pPr>
        <w:tabs>
          <w:tab w:val="left" w:pos="709"/>
          <w:tab w:val="left" w:pos="1134"/>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прокладка</w:t>
      </w:r>
      <w:proofErr w:type="gramEnd"/>
      <w:r w:rsidRPr="006F2DC1">
        <w:rPr>
          <w:rFonts w:ascii="Times New Roman" w:hAnsi="Times New Roman" w:cs="Times New Roman"/>
          <w:color w:val="000000" w:themeColor="text1"/>
          <w:sz w:val="28"/>
          <w:szCs w:val="28"/>
        </w:rPr>
        <w:t xml:space="preserve"> кабелей предусмотренным проектом способом, присоединение к щиту питания и управлению;</w:t>
      </w:r>
    </w:p>
    <w:p w14:paraId="31A39A04" w14:textId="77777777" w:rsidR="00CC14B8" w:rsidRPr="006F2DC1" w:rsidRDefault="00CC14B8" w:rsidP="00CC14B8">
      <w:pPr>
        <w:tabs>
          <w:tab w:val="left" w:pos="709"/>
          <w:tab w:val="left" w:pos="1134"/>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установка</w:t>
      </w:r>
      <w:proofErr w:type="gramEnd"/>
      <w:r w:rsidRPr="006F2DC1">
        <w:rPr>
          <w:rFonts w:ascii="Times New Roman" w:hAnsi="Times New Roman" w:cs="Times New Roman"/>
          <w:color w:val="000000" w:themeColor="text1"/>
          <w:sz w:val="28"/>
          <w:szCs w:val="28"/>
        </w:rPr>
        <w:t xml:space="preserve"> на фасады объектов архитектурно-художественной подсветки светодиодных светильников на кронштейны, с распределением их на группы по питанию и управлению;</w:t>
      </w:r>
    </w:p>
    <w:p w14:paraId="6C586C09"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расключение</w:t>
      </w:r>
      <w:proofErr w:type="gramEnd"/>
      <w:r w:rsidRPr="006F2DC1">
        <w:rPr>
          <w:rFonts w:ascii="Times New Roman" w:hAnsi="Times New Roman" w:cs="Times New Roman"/>
          <w:color w:val="000000" w:themeColor="text1"/>
          <w:sz w:val="28"/>
          <w:szCs w:val="28"/>
        </w:rPr>
        <w:t xml:space="preserve"> светодиодных светильников между собой в группах с помощью влагозащищенных разъемов;</w:t>
      </w:r>
    </w:p>
    <w:p w14:paraId="17357448"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установка</w:t>
      </w:r>
      <w:proofErr w:type="gramEnd"/>
      <w:r w:rsidRPr="006F2DC1">
        <w:rPr>
          <w:rFonts w:ascii="Times New Roman" w:hAnsi="Times New Roman" w:cs="Times New Roman"/>
          <w:color w:val="000000" w:themeColor="text1"/>
          <w:sz w:val="28"/>
          <w:szCs w:val="28"/>
        </w:rPr>
        <w:t xml:space="preserve"> блоков питания и последующее их присоединение к группам светодиодных светильников;</w:t>
      </w:r>
    </w:p>
    <w:p w14:paraId="78BAADEB"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lastRenderedPageBreak/>
        <w:tab/>
      </w:r>
      <w:proofErr w:type="gramStart"/>
      <w:r w:rsidRPr="006F2DC1">
        <w:rPr>
          <w:rFonts w:ascii="Times New Roman" w:hAnsi="Times New Roman" w:cs="Times New Roman"/>
          <w:color w:val="000000" w:themeColor="text1"/>
          <w:sz w:val="28"/>
          <w:szCs w:val="28"/>
        </w:rPr>
        <w:t>прокладка</w:t>
      </w:r>
      <w:proofErr w:type="gramEnd"/>
      <w:r w:rsidRPr="006F2DC1">
        <w:rPr>
          <w:rFonts w:ascii="Times New Roman" w:hAnsi="Times New Roman" w:cs="Times New Roman"/>
          <w:color w:val="000000" w:themeColor="text1"/>
          <w:sz w:val="28"/>
          <w:szCs w:val="28"/>
        </w:rPr>
        <w:t xml:space="preserve"> силовых и управляющих кабелей от щитов питания и управления к группам светильников;</w:t>
      </w:r>
    </w:p>
    <w:p w14:paraId="2CAF0051"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присоединение</w:t>
      </w:r>
      <w:proofErr w:type="gramEnd"/>
      <w:r w:rsidRPr="006F2DC1">
        <w:rPr>
          <w:rFonts w:ascii="Times New Roman" w:hAnsi="Times New Roman" w:cs="Times New Roman"/>
          <w:color w:val="000000" w:themeColor="text1"/>
          <w:sz w:val="28"/>
          <w:szCs w:val="28"/>
        </w:rPr>
        <w:t xml:space="preserve"> силовых кабелей к блокам питания групп светодиодных светильников;</w:t>
      </w:r>
    </w:p>
    <w:p w14:paraId="50ABE549"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присоединение</w:t>
      </w:r>
      <w:proofErr w:type="gramEnd"/>
      <w:r w:rsidRPr="006F2DC1">
        <w:rPr>
          <w:rFonts w:ascii="Times New Roman" w:hAnsi="Times New Roman" w:cs="Times New Roman"/>
          <w:color w:val="000000" w:themeColor="text1"/>
          <w:sz w:val="28"/>
          <w:szCs w:val="28"/>
        </w:rPr>
        <w:t xml:space="preserve"> управляющих кабелей к группам светильников;</w:t>
      </w:r>
    </w:p>
    <w:p w14:paraId="6D8814C2"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юстировка</w:t>
      </w:r>
      <w:proofErr w:type="gramEnd"/>
      <w:r w:rsidRPr="006F2DC1">
        <w:rPr>
          <w:rFonts w:ascii="Times New Roman" w:hAnsi="Times New Roman" w:cs="Times New Roman"/>
          <w:color w:val="000000" w:themeColor="text1"/>
          <w:sz w:val="28"/>
          <w:szCs w:val="28"/>
        </w:rPr>
        <w:t xml:space="preserve"> линейных светильников;</w:t>
      </w:r>
    </w:p>
    <w:p w14:paraId="18913E41"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пусконаладочные</w:t>
      </w:r>
      <w:proofErr w:type="gramEnd"/>
      <w:r w:rsidRPr="006F2DC1">
        <w:rPr>
          <w:rFonts w:ascii="Times New Roman" w:hAnsi="Times New Roman" w:cs="Times New Roman"/>
          <w:color w:val="000000" w:themeColor="text1"/>
          <w:sz w:val="28"/>
          <w:szCs w:val="28"/>
        </w:rPr>
        <w:t xml:space="preserve"> работы архитектурно-художественной подсветки;</w:t>
      </w:r>
    </w:p>
    <w:p w14:paraId="170E0D1F" w14:textId="77777777"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настройка</w:t>
      </w:r>
      <w:proofErr w:type="gramEnd"/>
      <w:r w:rsidRPr="006F2DC1">
        <w:rPr>
          <w:rFonts w:ascii="Times New Roman" w:hAnsi="Times New Roman" w:cs="Times New Roman"/>
          <w:color w:val="000000" w:themeColor="text1"/>
          <w:sz w:val="28"/>
          <w:szCs w:val="28"/>
        </w:rPr>
        <w:t xml:space="preserve"> яркости архитектурно-художественной подсветки в соответствии с разработанной проектной документацией.</w:t>
      </w:r>
    </w:p>
    <w:p w14:paraId="1EC0F08B" w14:textId="03CE60CF" w:rsidR="00FE6097" w:rsidRDefault="00FE6097"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1.11. </w:t>
      </w:r>
      <w:r w:rsidRPr="00FE6097">
        <w:rPr>
          <w:rFonts w:ascii="Times New Roman" w:hAnsi="Times New Roman" w:cs="Times New Roman"/>
          <w:color w:val="000000" w:themeColor="text1"/>
          <w:sz w:val="28"/>
          <w:szCs w:val="28"/>
        </w:rPr>
        <w:t xml:space="preserve">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w:t>
      </w:r>
      <w:r>
        <w:rPr>
          <w:rFonts w:ascii="Times New Roman" w:hAnsi="Times New Roman" w:cs="Times New Roman"/>
          <w:color w:val="000000" w:themeColor="text1"/>
          <w:sz w:val="28"/>
          <w:szCs w:val="28"/>
        </w:rPr>
        <w:t xml:space="preserve">соответствующим </w:t>
      </w:r>
      <w:r w:rsidRPr="00FE6097">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rPr>
        <w:t>ом</w:t>
      </w:r>
      <w:r w:rsidRPr="00FE6097">
        <w:rPr>
          <w:rFonts w:ascii="Times New Roman" w:hAnsi="Times New Roman" w:cs="Times New Roman"/>
          <w:color w:val="000000" w:themeColor="text1"/>
          <w:sz w:val="28"/>
          <w:szCs w:val="28"/>
        </w:rPr>
        <w:t xml:space="preserve"> охраны объект</w:t>
      </w:r>
      <w:r w:rsidR="00E757C3">
        <w:rPr>
          <w:rFonts w:ascii="Times New Roman" w:hAnsi="Times New Roman" w:cs="Times New Roman"/>
          <w:color w:val="000000" w:themeColor="text1"/>
          <w:sz w:val="28"/>
          <w:szCs w:val="28"/>
        </w:rPr>
        <w:t>ов</w:t>
      </w:r>
      <w:r w:rsidRPr="00FE6097">
        <w:rPr>
          <w:rFonts w:ascii="Times New Roman" w:hAnsi="Times New Roman" w:cs="Times New Roman"/>
          <w:color w:val="000000" w:themeColor="text1"/>
          <w:sz w:val="28"/>
          <w:szCs w:val="28"/>
        </w:rPr>
        <w:t xml:space="preserve"> культурного наследия,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14:paraId="2E17AC80" w14:textId="77777777" w:rsidR="00FE6097" w:rsidRDefault="00FE6097"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p>
    <w:p w14:paraId="313E24CA" w14:textId="01886CEE" w:rsidR="00CC14B8" w:rsidRPr="001C02DF" w:rsidRDefault="001C02DF" w:rsidP="00CC14B8">
      <w:pPr>
        <w:tabs>
          <w:tab w:val="left" w:pos="709"/>
          <w:tab w:val="left" w:pos="4253"/>
        </w:tabs>
        <w:spacing w:after="0" w:line="240" w:lineRule="auto"/>
        <w:ind w:right="-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C14B8" w:rsidRPr="001C02DF">
        <w:rPr>
          <w:rFonts w:ascii="Times New Roman" w:hAnsi="Times New Roman" w:cs="Times New Roman"/>
          <w:color w:val="000000" w:themeColor="text1"/>
          <w:sz w:val="28"/>
          <w:szCs w:val="28"/>
        </w:rPr>
        <w:t xml:space="preserve">. Организация и </w:t>
      </w:r>
      <w:r w:rsidR="00280A13">
        <w:rPr>
          <w:rFonts w:ascii="Times New Roman" w:hAnsi="Times New Roman" w:cs="Times New Roman"/>
          <w:color w:val="000000" w:themeColor="text1"/>
          <w:sz w:val="28"/>
          <w:szCs w:val="28"/>
        </w:rPr>
        <w:t>выполнение</w:t>
      </w:r>
      <w:r w:rsidR="00CC14B8" w:rsidRPr="001C02DF">
        <w:rPr>
          <w:rFonts w:ascii="Times New Roman" w:hAnsi="Times New Roman" w:cs="Times New Roman"/>
          <w:color w:val="000000" w:themeColor="text1"/>
          <w:sz w:val="28"/>
          <w:szCs w:val="28"/>
        </w:rPr>
        <w:t xml:space="preserve"> работ по ремонту фасадов, устройству архитектурно-художественной подсветки многоквартирных домов </w:t>
      </w:r>
      <w:r w:rsidR="00CC14B8" w:rsidRPr="001C02DF">
        <w:rPr>
          <w:rFonts w:ascii="Times New Roman" w:hAnsi="Times New Roman" w:cs="Times New Roman"/>
          <w:color w:val="000000" w:themeColor="text1"/>
          <w:sz w:val="28"/>
          <w:szCs w:val="28"/>
        </w:rPr>
        <w:br/>
        <w:t xml:space="preserve">в границах туристского центра городского округа город Уфа Республики Башкортостан </w:t>
      </w:r>
    </w:p>
    <w:p w14:paraId="381622AA" w14:textId="77777777" w:rsidR="00CC14B8" w:rsidRPr="001C02DF" w:rsidRDefault="00CC14B8" w:rsidP="00CC14B8">
      <w:pPr>
        <w:tabs>
          <w:tab w:val="left" w:pos="709"/>
          <w:tab w:val="left" w:pos="4253"/>
        </w:tabs>
        <w:spacing w:after="0" w:line="240" w:lineRule="auto"/>
        <w:ind w:right="-2"/>
        <w:jc w:val="center"/>
        <w:rPr>
          <w:rFonts w:ascii="Times New Roman" w:hAnsi="Times New Roman" w:cs="Times New Roman"/>
          <w:color w:val="000000" w:themeColor="text1"/>
          <w:sz w:val="28"/>
          <w:szCs w:val="28"/>
        </w:rPr>
      </w:pPr>
    </w:p>
    <w:p w14:paraId="443C9FF6" w14:textId="0ECA4B52"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 Формирование предложений по включению многоквартирного дома в перечень </w:t>
      </w:r>
      <w:r w:rsidRPr="003B5C11">
        <w:rPr>
          <w:rFonts w:ascii="Times New Roman" w:hAnsi="Times New Roman" w:cs="Times New Roman"/>
          <w:color w:val="000000" w:themeColor="text1"/>
          <w:sz w:val="28"/>
          <w:szCs w:val="28"/>
        </w:rPr>
        <w:t xml:space="preserve">многоквартирных домов, </w:t>
      </w:r>
      <w:r w:rsidRPr="00B354B9">
        <w:rPr>
          <w:rFonts w:ascii="Times New Roman" w:hAnsi="Times New Roman" w:cs="Times New Roman"/>
          <w:color w:val="000000" w:themeColor="text1"/>
          <w:sz w:val="28"/>
          <w:szCs w:val="28"/>
        </w:rPr>
        <w:t xml:space="preserve">в которых планируется </w:t>
      </w:r>
      <w:r w:rsidR="00280A13">
        <w:rPr>
          <w:rFonts w:ascii="Times New Roman" w:hAnsi="Times New Roman" w:cs="Times New Roman"/>
          <w:color w:val="000000" w:themeColor="text1"/>
          <w:sz w:val="28"/>
          <w:szCs w:val="28"/>
        </w:rPr>
        <w:t>выполнение</w:t>
      </w:r>
      <w:r w:rsidRPr="00B354B9">
        <w:rPr>
          <w:rFonts w:ascii="Times New Roman" w:hAnsi="Times New Roman" w:cs="Times New Roman"/>
          <w:color w:val="000000" w:themeColor="text1"/>
          <w:sz w:val="28"/>
          <w:szCs w:val="28"/>
        </w:rPr>
        <w:t xml:space="preserve"> работ по ремонту фасадов, устройству архитектурно-художественной подсветки </w:t>
      </w:r>
      <w:r>
        <w:rPr>
          <w:rFonts w:ascii="Times New Roman" w:hAnsi="Times New Roman" w:cs="Times New Roman"/>
          <w:color w:val="000000" w:themeColor="text1"/>
          <w:sz w:val="28"/>
          <w:szCs w:val="28"/>
        </w:rPr>
        <w:t>(далее – Перечень многоквартирных домов)</w:t>
      </w:r>
      <w:r w:rsidRPr="003B5C1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обеспечивает Администрация района городского округа города Уфа Республики Башкортостан (далее – Администрация района), на территории которой расположен многоквартирный дом.</w:t>
      </w:r>
    </w:p>
    <w:p w14:paraId="64D16FCA" w14:textId="77777777" w:rsidR="00CC14B8" w:rsidRPr="00887AEC" w:rsidRDefault="00CC14B8" w:rsidP="00CC14B8">
      <w:pPr>
        <w:tabs>
          <w:tab w:val="left" w:pos="709"/>
          <w:tab w:val="left" w:pos="4253"/>
        </w:tabs>
        <w:spacing w:after="0" w:line="240" w:lineRule="auto"/>
        <w:ind w:right="-2" w:firstLine="709"/>
        <w:jc w:val="both"/>
        <w:rPr>
          <w:rFonts w:ascii="Times New Roman" w:hAnsi="Times New Roman" w:cs="Times New Roman"/>
          <w:color w:val="000000" w:themeColor="text1"/>
          <w:sz w:val="28"/>
          <w:szCs w:val="28"/>
        </w:rPr>
      </w:pPr>
      <w:r w:rsidRPr="00887AEC">
        <w:rPr>
          <w:rFonts w:ascii="Times New Roman" w:hAnsi="Times New Roman" w:cs="Times New Roman"/>
          <w:color w:val="000000" w:themeColor="text1"/>
          <w:sz w:val="28"/>
          <w:szCs w:val="28"/>
        </w:rPr>
        <w:t>2.2. В Перечень многоквартирных домов не включается:</w:t>
      </w:r>
    </w:p>
    <w:p w14:paraId="74D048E4" w14:textId="7FE40EE9" w:rsidR="00887AEC" w:rsidRPr="00887AEC" w:rsidRDefault="00887AEC" w:rsidP="00CC14B8">
      <w:pPr>
        <w:pStyle w:val="a3"/>
        <w:numPr>
          <w:ilvl w:val="0"/>
          <w:numId w:val="11"/>
        </w:numPr>
        <w:tabs>
          <w:tab w:val="left" w:pos="709"/>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887AEC">
        <w:rPr>
          <w:rFonts w:ascii="Times New Roman" w:hAnsi="Times New Roman" w:cs="Times New Roman"/>
          <w:color w:val="000000" w:themeColor="text1"/>
          <w:sz w:val="28"/>
          <w:szCs w:val="28"/>
        </w:rPr>
        <w:t>многоквартирный</w:t>
      </w:r>
      <w:proofErr w:type="gramEnd"/>
      <w:r w:rsidRPr="00887AEC">
        <w:rPr>
          <w:rFonts w:ascii="Times New Roman" w:hAnsi="Times New Roman" w:cs="Times New Roman"/>
          <w:color w:val="000000" w:themeColor="text1"/>
          <w:sz w:val="28"/>
          <w:szCs w:val="28"/>
        </w:rPr>
        <w:t xml:space="preserve"> дом, не являющийся объектом культурного наследия;</w:t>
      </w:r>
    </w:p>
    <w:p w14:paraId="51BA86E7" w14:textId="77777777" w:rsidR="00CC14B8" w:rsidRPr="00887AEC" w:rsidRDefault="00CC14B8" w:rsidP="00CC14B8">
      <w:pPr>
        <w:pStyle w:val="a3"/>
        <w:numPr>
          <w:ilvl w:val="0"/>
          <w:numId w:val="11"/>
        </w:numPr>
        <w:tabs>
          <w:tab w:val="left" w:pos="709"/>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887AEC">
        <w:rPr>
          <w:rFonts w:ascii="Times New Roman" w:hAnsi="Times New Roman" w:cs="Times New Roman"/>
          <w:color w:val="000000" w:themeColor="text1"/>
          <w:sz w:val="28"/>
          <w:szCs w:val="28"/>
        </w:rPr>
        <w:t>многоквартирный</w:t>
      </w:r>
      <w:proofErr w:type="gramEnd"/>
      <w:r w:rsidRPr="00887AEC">
        <w:rPr>
          <w:rFonts w:ascii="Times New Roman" w:hAnsi="Times New Roman" w:cs="Times New Roman"/>
          <w:color w:val="000000" w:themeColor="text1"/>
          <w:sz w:val="28"/>
          <w:szCs w:val="28"/>
        </w:rPr>
        <w:t xml:space="preserve"> дом, находящийся вне границ туристского центра городского округа город Уфа Республики Башкортостан;</w:t>
      </w:r>
    </w:p>
    <w:p w14:paraId="7BD622AE" w14:textId="77777777" w:rsidR="00CC14B8" w:rsidRPr="00887AEC" w:rsidRDefault="00CC14B8" w:rsidP="00CC14B8">
      <w:pPr>
        <w:pStyle w:val="a3"/>
        <w:numPr>
          <w:ilvl w:val="0"/>
          <w:numId w:val="11"/>
        </w:numPr>
        <w:tabs>
          <w:tab w:val="left" w:pos="709"/>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887AEC">
        <w:rPr>
          <w:rFonts w:ascii="Times New Roman" w:hAnsi="Times New Roman" w:cs="Times New Roman"/>
          <w:color w:val="000000" w:themeColor="text1"/>
          <w:sz w:val="28"/>
          <w:szCs w:val="28"/>
        </w:rPr>
        <w:t>многоквартирный</w:t>
      </w:r>
      <w:proofErr w:type="gramEnd"/>
      <w:r w:rsidRPr="00887AEC">
        <w:rPr>
          <w:rFonts w:ascii="Times New Roman" w:hAnsi="Times New Roman" w:cs="Times New Roman"/>
          <w:color w:val="000000" w:themeColor="text1"/>
          <w:sz w:val="28"/>
          <w:szCs w:val="28"/>
        </w:rPr>
        <w:t xml:space="preserve"> дом, признанный в установленном порядке аварийным и подлежащим реконструкции;</w:t>
      </w:r>
    </w:p>
    <w:p w14:paraId="60FD7A73" w14:textId="77777777" w:rsidR="00CC14B8" w:rsidRPr="00887AEC" w:rsidRDefault="00CC14B8" w:rsidP="00CC14B8">
      <w:pPr>
        <w:pStyle w:val="a3"/>
        <w:numPr>
          <w:ilvl w:val="0"/>
          <w:numId w:val="11"/>
        </w:numPr>
        <w:tabs>
          <w:tab w:val="left" w:pos="709"/>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887AEC">
        <w:rPr>
          <w:rFonts w:ascii="Times New Roman" w:hAnsi="Times New Roman" w:cs="Times New Roman"/>
          <w:color w:val="000000" w:themeColor="text1"/>
          <w:sz w:val="28"/>
          <w:szCs w:val="28"/>
        </w:rPr>
        <w:t>многоквартирный</w:t>
      </w:r>
      <w:proofErr w:type="gramEnd"/>
      <w:r w:rsidRPr="00887AEC">
        <w:rPr>
          <w:rFonts w:ascii="Times New Roman" w:hAnsi="Times New Roman" w:cs="Times New Roman"/>
          <w:color w:val="000000" w:themeColor="text1"/>
          <w:sz w:val="28"/>
          <w:szCs w:val="28"/>
        </w:rPr>
        <w:t xml:space="preserve"> дом, признанный в установленном порядке аварийным и подлежащим сносу;</w:t>
      </w:r>
    </w:p>
    <w:p w14:paraId="774F76C0" w14:textId="77777777" w:rsidR="00CC14B8" w:rsidRPr="00887AEC" w:rsidRDefault="00CC14B8" w:rsidP="00CC14B8">
      <w:pPr>
        <w:pStyle w:val="a3"/>
        <w:numPr>
          <w:ilvl w:val="0"/>
          <w:numId w:val="11"/>
        </w:numPr>
        <w:tabs>
          <w:tab w:val="left" w:pos="709"/>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887AEC">
        <w:rPr>
          <w:rFonts w:ascii="Times New Roman" w:hAnsi="Times New Roman" w:cs="Times New Roman"/>
          <w:color w:val="000000" w:themeColor="text1"/>
          <w:sz w:val="28"/>
          <w:szCs w:val="28"/>
        </w:rPr>
        <w:t>многоквартирный</w:t>
      </w:r>
      <w:proofErr w:type="gramEnd"/>
      <w:r w:rsidRPr="00887AEC">
        <w:rPr>
          <w:rFonts w:ascii="Times New Roman" w:hAnsi="Times New Roman" w:cs="Times New Roman"/>
          <w:color w:val="000000" w:themeColor="text1"/>
          <w:sz w:val="28"/>
          <w:szCs w:val="28"/>
        </w:rPr>
        <w:t xml:space="preserve"> дом, жители которого не приняли на общем собрании собственников помещений решение об участии в ремонте фасада, </w:t>
      </w:r>
      <w:r w:rsidRPr="00887AEC">
        <w:rPr>
          <w:rFonts w:ascii="Times New Roman" w:hAnsi="Times New Roman" w:cs="Times New Roman"/>
          <w:color w:val="000000" w:themeColor="text1"/>
          <w:sz w:val="28"/>
          <w:szCs w:val="28"/>
        </w:rPr>
        <w:lastRenderedPageBreak/>
        <w:t>устройстве архитектурно-художественной подсветки путем софинансирования не менее 1 % от суммы работ.</w:t>
      </w:r>
    </w:p>
    <w:p w14:paraId="3E8B8FF2" w14:textId="77777777"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В целях включения многоквартирного дома в Перечень многоквартирных домов Администрация района направляет обращение в УОЖГ Администрации ГО г. Уфа РБ, содержащее следующие сведения и документы:</w:t>
      </w:r>
    </w:p>
    <w:p w14:paraId="0B1E1BD9" w14:textId="77777777"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сведения о многоквартирном доме;</w:t>
      </w:r>
    </w:p>
    <w:p w14:paraId="1D1EFAA6" w14:textId="77777777" w:rsidR="00CC14B8" w:rsidRPr="00DE5A5E" w:rsidRDefault="00CC14B8" w:rsidP="00CC14B8">
      <w:pPr>
        <w:pStyle w:val="a3"/>
        <w:numPr>
          <w:ilvl w:val="0"/>
          <w:numId w:val="12"/>
        </w:numPr>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DE5A5E">
        <w:rPr>
          <w:rFonts w:ascii="Times New Roman" w:hAnsi="Times New Roman" w:cs="Times New Roman"/>
          <w:color w:val="000000" w:themeColor="text1"/>
          <w:sz w:val="28"/>
          <w:szCs w:val="28"/>
        </w:rPr>
        <w:t>дефектная</w:t>
      </w:r>
      <w:proofErr w:type="gramEnd"/>
      <w:r w:rsidRPr="00DE5A5E">
        <w:rPr>
          <w:rFonts w:ascii="Times New Roman" w:hAnsi="Times New Roman" w:cs="Times New Roman"/>
          <w:color w:val="000000" w:themeColor="text1"/>
          <w:sz w:val="28"/>
          <w:szCs w:val="28"/>
        </w:rPr>
        <w:t xml:space="preserve"> ведомость на ремонт фасада;</w:t>
      </w:r>
    </w:p>
    <w:p w14:paraId="4882693A" w14:textId="77777777" w:rsidR="00CC14B8" w:rsidRDefault="00CC14B8" w:rsidP="00CC14B8">
      <w:pPr>
        <w:pStyle w:val="a3"/>
        <w:numPr>
          <w:ilvl w:val="0"/>
          <w:numId w:val="12"/>
        </w:numPr>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протокол</w:t>
      </w:r>
      <w:proofErr w:type="gramEnd"/>
      <w:r>
        <w:rPr>
          <w:rFonts w:ascii="Times New Roman" w:hAnsi="Times New Roman" w:cs="Times New Roman"/>
          <w:color w:val="000000" w:themeColor="text1"/>
          <w:sz w:val="28"/>
          <w:szCs w:val="28"/>
        </w:rPr>
        <w:t xml:space="preserve"> общего собрания собственников помещений в многоквартирном доме:</w:t>
      </w:r>
    </w:p>
    <w:p w14:paraId="4E0BB561" w14:textId="77777777"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принятии решения об участии в ремонте фасада, устройстве архитектурно-художественной подсветки путем софинансирования не менее 1 % </w:t>
      </w:r>
      <w:r w:rsidRPr="00BD77D9">
        <w:rPr>
          <w:rFonts w:ascii="Times New Roman" w:hAnsi="Times New Roman" w:cs="Times New Roman"/>
          <w:color w:val="000000" w:themeColor="text1"/>
          <w:sz w:val="28"/>
          <w:szCs w:val="28"/>
        </w:rPr>
        <w:t>от суммы работ</w:t>
      </w:r>
      <w:r>
        <w:rPr>
          <w:rFonts w:ascii="Times New Roman" w:hAnsi="Times New Roman" w:cs="Times New Roman"/>
          <w:color w:val="000000" w:themeColor="text1"/>
          <w:sz w:val="28"/>
          <w:szCs w:val="28"/>
        </w:rPr>
        <w:t>;</w:t>
      </w:r>
    </w:p>
    <w:p w14:paraId="323A25E0" w14:textId="7AC6FC37"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DE5A5E">
        <w:rPr>
          <w:rFonts w:ascii="Times New Roman" w:hAnsi="Times New Roman" w:cs="Times New Roman"/>
          <w:color w:val="000000" w:themeColor="text1"/>
          <w:sz w:val="28"/>
          <w:szCs w:val="28"/>
        </w:rPr>
        <w:t>о</w:t>
      </w:r>
      <w:proofErr w:type="gramEnd"/>
      <w:r w:rsidRPr="00DE5A5E">
        <w:rPr>
          <w:rFonts w:ascii="Times New Roman" w:hAnsi="Times New Roman" w:cs="Times New Roman"/>
          <w:color w:val="000000" w:themeColor="text1"/>
          <w:sz w:val="28"/>
          <w:szCs w:val="28"/>
        </w:rPr>
        <w:t xml:space="preserve"> принятии решения об обеспечении демонтажа информационных и рекламных конструкций, размещенных на фасаде многоквартирного дома на период </w:t>
      </w:r>
      <w:r w:rsidR="00A54AD9">
        <w:rPr>
          <w:rFonts w:ascii="Times New Roman" w:hAnsi="Times New Roman" w:cs="Times New Roman"/>
          <w:color w:val="000000" w:themeColor="text1"/>
          <w:sz w:val="28"/>
          <w:szCs w:val="28"/>
        </w:rPr>
        <w:t>выполнения</w:t>
      </w:r>
      <w:r>
        <w:rPr>
          <w:rFonts w:ascii="Times New Roman" w:hAnsi="Times New Roman" w:cs="Times New Roman"/>
          <w:color w:val="000000" w:themeColor="text1"/>
          <w:sz w:val="28"/>
          <w:szCs w:val="28"/>
        </w:rPr>
        <w:t xml:space="preserve"> ремонта фасада, демонтажа </w:t>
      </w:r>
      <w:r w:rsidRPr="006F2DC1">
        <w:rPr>
          <w:rFonts w:ascii="Times New Roman" w:hAnsi="Times New Roman" w:cs="Times New Roman"/>
          <w:color w:val="000000" w:themeColor="text1"/>
          <w:sz w:val="28"/>
          <w:szCs w:val="28"/>
        </w:rPr>
        <w:t>существующего шкафа управления наружным освещением</w:t>
      </w:r>
      <w:r>
        <w:rPr>
          <w:rFonts w:ascii="Times New Roman" w:hAnsi="Times New Roman" w:cs="Times New Roman"/>
          <w:color w:val="000000" w:themeColor="text1"/>
          <w:sz w:val="28"/>
          <w:szCs w:val="28"/>
        </w:rPr>
        <w:t>, существующей архитектурно-художественной подсветки</w:t>
      </w:r>
      <w:r w:rsidRPr="006F2DC1">
        <w:rPr>
          <w:rFonts w:ascii="Times New Roman" w:hAnsi="Times New Roman" w:cs="Times New Roman"/>
          <w:color w:val="000000" w:themeColor="text1"/>
          <w:sz w:val="28"/>
          <w:szCs w:val="28"/>
        </w:rPr>
        <w:t xml:space="preserve"> (при наличии)</w:t>
      </w:r>
      <w:r>
        <w:rPr>
          <w:rFonts w:ascii="Times New Roman" w:hAnsi="Times New Roman" w:cs="Times New Roman"/>
          <w:color w:val="000000" w:themeColor="text1"/>
          <w:sz w:val="28"/>
          <w:szCs w:val="28"/>
        </w:rPr>
        <w:t>;</w:t>
      </w:r>
    </w:p>
    <w:p w14:paraId="7BCBE1D5" w14:textId="77777777"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принятии решения об участии представителя собственников помещения в многоквартирном доме в приемке выполненных работ по ремонту фасада, устройству архитектурно-художественной подсветки;</w:t>
      </w:r>
    </w:p>
    <w:p w14:paraId="3ABF0788" w14:textId="4F00CF32" w:rsidR="009A1AE7"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9A1AE7">
        <w:rPr>
          <w:rFonts w:ascii="Times New Roman" w:hAnsi="Times New Roman" w:cs="Times New Roman"/>
          <w:color w:val="000000" w:themeColor="text1"/>
          <w:sz w:val="28"/>
          <w:szCs w:val="28"/>
        </w:rPr>
        <w:t xml:space="preserve">копию письма Администрации района, направленного в адрес </w:t>
      </w:r>
      <w:r w:rsidR="009E6F08" w:rsidRPr="009E6F08">
        <w:rPr>
          <w:rFonts w:ascii="Times New Roman" w:hAnsi="Times New Roman" w:cs="Times New Roman"/>
          <w:color w:val="000000" w:themeColor="text1"/>
          <w:sz w:val="28"/>
          <w:szCs w:val="28"/>
        </w:rPr>
        <w:t>орган</w:t>
      </w:r>
      <w:r w:rsidR="009E6F08">
        <w:rPr>
          <w:rFonts w:ascii="Times New Roman" w:hAnsi="Times New Roman" w:cs="Times New Roman"/>
          <w:color w:val="000000" w:themeColor="text1"/>
          <w:sz w:val="28"/>
          <w:szCs w:val="28"/>
        </w:rPr>
        <w:t>а</w:t>
      </w:r>
      <w:r w:rsidR="009E6F08" w:rsidRPr="009E6F08">
        <w:rPr>
          <w:rFonts w:ascii="Times New Roman" w:hAnsi="Times New Roman" w:cs="Times New Roman"/>
          <w:color w:val="000000" w:themeColor="text1"/>
          <w:sz w:val="28"/>
          <w:szCs w:val="28"/>
        </w:rPr>
        <w:t xml:space="preserve"> охраны объектов культурного наследия</w:t>
      </w:r>
      <w:r w:rsidR="00592901">
        <w:rPr>
          <w:rFonts w:ascii="Times New Roman" w:hAnsi="Times New Roman" w:cs="Times New Roman"/>
          <w:color w:val="000000" w:themeColor="text1"/>
          <w:sz w:val="28"/>
          <w:szCs w:val="28"/>
        </w:rPr>
        <w:t>,</w:t>
      </w:r>
      <w:r w:rsidR="009A1AE7">
        <w:rPr>
          <w:rFonts w:ascii="Times New Roman" w:hAnsi="Times New Roman" w:cs="Times New Roman"/>
          <w:color w:val="000000" w:themeColor="text1"/>
          <w:sz w:val="28"/>
          <w:szCs w:val="28"/>
        </w:rPr>
        <w:t xml:space="preserve"> о намерении выполнить работы </w:t>
      </w:r>
      <w:r w:rsidR="009A1AE7" w:rsidRPr="009A1AE7">
        <w:rPr>
          <w:rFonts w:ascii="Times New Roman" w:hAnsi="Times New Roman" w:cs="Times New Roman"/>
          <w:color w:val="000000" w:themeColor="text1"/>
          <w:sz w:val="28"/>
          <w:szCs w:val="28"/>
        </w:rPr>
        <w:t>по ремонту фасад</w:t>
      </w:r>
      <w:r w:rsidR="009A1AE7">
        <w:rPr>
          <w:rFonts w:ascii="Times New Roman" w:hAnsi="Times New Roman" w:cs="Times New Roman"/>
          <w:color w:val="000000" w:themeColor="text1"/>
          <w:sz w:val="28"/>
          <w:szCs w:val="28"/>
        </w:rPr>
        <w:t>а</w:t>
      </w:r>
      <w:r w:rsidR="009A1AE7" w:rsidRPr="009A1AE7">
        <w:rPr>
          <w:rFonts w:ascii="Times New Roman" w:hAnsi="Times New Roman" w:cs="Times New Roman"/>
          <w:color w:val="000000" w:themeColor="text1"/>
          <w:sz w:val="28"/>
          <w:szCs w:val="28"/>
        </w:rPr>
        <w:t>, устройству архитектурно-художественной подсветки</w:t>
      </w:r>
      <w:r w:rsidR="009A1AE7">
        <w:rPr>
          <w:rFonts w:ascii="Times New Roman" w:hAnsi="Times New Roman" w:cs="Times New Roman"/>
          <w:color w:val="000000" w:themeColor="text1"/>
          <w:sz w:val="28"/>
          <w:szCs w:val="28"/>
        </w:rPr>
        <w:t xml:space="preserve"> многоквартирного дома;</w:t>
      </w:r>
    </w:p>
    <w:p w14:paraId="57A391F4" w14:textId="2D373BFF" w:rsidR="00CC14B8" w:rsidRDefault="009A1AE7"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CC14B8">
        <w:rPr>
          <w:rFonts w:ascii="Times New Roman" w:hAnsi="Times New Roman" w:cs="Times New Roman"/>
          <w:color w:val="000000" w:themeColor="text1"/>
          <w:sz w:val="28"/>
          <w:szCs w:val="28"/>
        </w:rPr>
        <w:t>колерный паспорт (паспорт цветового решения фасада), согласованный с Главным управлением архитектуры и градостроительства Администрации ГО г. Уфа РБ.</w:t>
      </w:r>
    </w:p>
    <w:p w14:paraId="392314EF" w14:textId="77777777" w:rsidR="00CC14B8" w:rsidRPr="00BE3D71"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r w:rsidRPr="00BE3D71">
        <w:rPr>
          <w:rFonts w:ascii="Times New Roman" w:hAnsi="Times New Roman" w:cs="Times New Roman"/>
          <w:color w:val="000000" w:themeColor="text1"/>
          <w:sz w:val="28"/>
          <w:szCs w:val="28"/>
        </w:rPr>
        <w:t>УОЖГ Администрации ГО г. Уфа РБ:</w:t>
      </w:r>
    </w:p>
    <w:p w14:paraId="11E6DFC1" w14:textId="77777777" w:rsidR="00CC14B8" w:rsidRPr="00BE3D71" w:rsidRDefault="00CC14B8" w:rsidP="00CC14B8">
      <w:pPr>
        <w:tabs>
          <w:tab w:val="left" w:pos="851"/>
          <w:tab w:val="left" w:pos="993"/>
          <w:tab w:val="left" w:pos="4253"/>
        </w:tabs>
        <w:spacing w:after="0" w:line="240" w:lineRule="auto"/>
        <w:ind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а</w:t>
      </w:r>
      <w:proofErr w:type="gramEnd"/>
      <w:r>
        <w:rPr>
          <w:rFonts w:ascii="Times New Roman" w:hAnsi="Times New Roman" w:cs="Times New Roman"/>
          <w:color w:val="000000" w:themeColor="text1"/>
          <w:sz w:val="28"/>
          <w:szCs w:val="28"/>
        </w:rPr>
        <w:t>) регистрирует обращение Администрации района</w:t>
      </w:r>
      <w:r w:rsidRPr="00BE3D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установленном УОЖГ Администрации ГО г. Уфа РБ порядке</w:t>
      </w:r>
      <w:r w:rsidRPr="00BE3D71">
        <w:rPr>
          <w:rFonts w:ascii="Times New Roman" w:hAnsi="Times New Roman" w:cs="Times New Roman"/>
          <w:color w:val="000000" w:themeColor="text1"/>
          <w:sz w:val="28"/>
          <w:szCs w:val="28"/>
        </w:rPr>
        <w:t>;</w:t>
      </w:r>
    </w:p>
    <w:p w14:paraId="6122BB2A" w14:textId="77777777" w:rsidR="00CC14B8" w:rsidRPr="00BE3D71"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BE3D71">
        <w:rPr>
          <w:rFonts w:ascii="Times New Roman" w:hAnsi="Times New Roman" w:cs="Times New Roman"/>
          <w:color w:val="000000" w:themeColor="text1"/>
          <w:sz w:val="28"/>
          <w:szCs w:val="28"/>
        </w:rPr>
        <w:t>б</w:t>
      </w:r>
      <w:proofErr w:type="gramEnd"/>
      <w:r w:rsidRPr="00BE3D71">
        <w:rPr>
          <w:rFonts w:ascii="Times New Roman" w:hAnsi="Times New Roman" w:cs="Times New Roman"/>
          <w:color w:val="000000" w:themeColor="text1"/>
          <w:sz w:val="28"/>
          <w:szCs w:val="28"/>
        </w:rPr>
        <w:t xml:space="preserve">) осуществляет рассмотрение документов, указанных в пункте </w:t>
      </w:r>
      <w:r>
        <w:rPr>
          <w:rFonts w:ascii="Times New Roman" w:hAnsi="Times New Roman" w:cs="Times New Roman"/>
          <w:color w:val="000000" w:themeColor="text1"/>
          <w:sz w:val="28"/>
          <w:szCs w:val="28"/>
        </w:rPr>
        <w:t>2.3</w:t>
      </w:r>
      <w:r w:rsidRPr="00BE3D71">
        <w:rPr>
          <w:rFonts w:ascii="Times New Roman" w:hAnsi="Times New Roman" w:cs="Times New Roman"/>
          <w:color w:val="000000" w:themeColor="text1"/>
          <w:sz w:val="28"/>
          <w:szCs w:val="28"/>
        </w:rPr>
        <w:t xml:space="preserve"> настоящего Порядка, на предмет их комплектности, полноты содержащейся в них информации, правильности оформления, наличия неточностей, опечаток и (или) ошибок;</w:t>
      </w:r>
    </w:p>
    <w:p w14:paraId="0C73221D" w14:textId="77777777"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BE3D71">
        <w:rPr>
          <w:rFonts w:ascii="Times New Roman" w:hAnsi="Times New Roman" w:cs="Times New Roman"/>
          <w:color w:val="000000" w:themeColor="text1"/>
          <w:sz w:val="28"/>
          <w:szCs w:val="28"/>
        </w:rPr>
        <w:t>в</w:t>
      </w:r>
      <w:proofErr w:type="gramEnd"/>
      <w:r w:rsidRPr="00BE3D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течение 30 дней со дня регистрации письменного обращения Администрации района</w:t>
      </w:r>
      <w:r w:rsidRPr="00BE3D71">
        <w:rPr>
          <w:rFonts w:ascii="Times New Roman" w:hAnsi="Times New Roman" w:cs="Times New Roman"/>
          <w:color w:val="000000" w:themeColor="text1"/>
          <w:sz w:val="28"/>
          <w:szCs w:val="28"/>
        </w:rPr>
        <w:t xml:space="preserve"> принимает решение о</w:t>
      </w:r>
      <w:r>
        <w:rPr>
          <w:rFonts w:ascii="Times New Roman" w:hAnsi="Times New Roman" w:cs="Times New Roman"/>
          <w:color w:val="000000" w:themeColor="text1"/>
          <w:sz w:val="28"/>
          <w:szCs w:val="28"/>
        </w:rPr>
        <w:t xml:space="preserve"> включении многоквартирного дома в проект Перечня многоквартирных домов</w:t>
      </w:r>
      <w:r w:rsidRPr="00BE3D71">
        <w:rPr>
          <w:rFonts w:ascii="Times New Roman" w:hAnsi="Times New Roman" w:cs="Times New Roman"/>
          <w:color w:val="000000" w:themeColor="text1"/>
          <w:sz w:val="28"/>
          <w:szCs w:val="28"/>
        </w:rPr>
        <w:t xml:space="preserve"> либо об отказе в допуске </w:t>
      </w:r>
      <w:r>
        <w:rPr>
          <w:rFonts w:ascii="Times New Roman" w:hAnsi="Times New Roman" w:cs="Times New Roman"/>
          <w:color w:val="000000" w:themeColor="text1"/>
          <w:sz w:val="28"/>
          <w:szCs w:val="28"/>
        </w:rPr>
        <w:t xml:space="preserve">во включении многоквартирного дома в проект Перечня многоквартирных домов. </w:t>
      </w:r>
    </w:p>
    <w:p w14:paraId="37F05C92" w14:textId="6D0F7A3B" w:rsidR="00CC14B8" w:rsidRPr="00CB6A59"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принятия решения о включении многоквартирного дома в проект Перечня многоквартирных домов</w:t>
      </w:r>
      <w:r w:rsidR="003F61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УОЖГ Администрации ГО г. Уфа РБ в течение 10 дней со дня принятия решения о включении многоквартирного дома в проект Перечня многоквартирных домов подготавливает и направляет </w:t>
      </w:r>
      <w:r>
        <w:rPr>
          <w:rFonts w:ascii="Times New Roman" w:hAnsi="Times New Roman" w:cs="Times New Roman"/>
          <w:color w:val="000000" w:themeColor="text1"/>
          <w:sz w:val="28"/>
          <w:szCs w:val="28"/>
        </w:rPr>
        <w:lastRenderedPageBreak/>
        <w:t xml:space="preserve">на согласование в установленном порядке проект постановления Администрации ГО г. Уфа РБ об утверждении перечня многоквартирных домов, </w:t>
      </w:r>
      <w:r w:rsidRPr="00624301">
        <w:rPr>
          <w:rFonts w:ascii="Times New Roman" w:hAnsi="Times New Roman" w:cs="Times New Roman"/>
          <w:color w:val="000000" w:themeColor="text1"/>
          <w:sz w:val="28"/>
          <w:szCs w:val="28"/>
        </w:rPr>
        <w:t xml:space="preserve">в которых планируется </w:t>
      </w:r>
      <w:r w:rsidR="00280A13">
        <w:rPr>
          <w:rFonts w:ascii="Times New Roman" w:hAnsi="Times New Roman" w:cs="Times New Roman"/>
          <w:color w:val="000000" w:themeColor="text1"/>
          <w:sz w:val="28"/>
          <w:szCs w:val="28"/>
        </w:rPr>
        <w:t>выполнение</w:t>
      </w:r>
      <w:r w:rsidRPr="00624301">
        <w:rPr>
          <w:rFonts w:ascii="Times New Roman" w:hAnsi="Times New Roman" w:cs="Times New Roman"/>
          <w:color w:val="000000" w:themeColor="text1"/>
          <w:sz w:val="28"/>
          <w:szCs w:val="28"/>
        </w:rPr>
        <w:t xml:space="preserve"> работ по ремонту фасадов, устройству архитектурно-художественной подсветки</w:t>
      </w:r>
      <w:r w:rsidRPr="00CB6A59">
        <w:rPr>
          <w:rFonts w:ascii="Times New Roman" w:hAnsi="Times New Roman" w:cs="Times New Roman"/>
          <w:color w:val="000000" w:themeColor="text1"/>
          <w:sz w:val="28"/>
          <w:szCs w:val="28"/>
        </w:rPr>
        <w:t>.</w:t>
      </w:r>
    </w:p>
    <w:p w14:paraId="1B1C230F" w14:textId="4BA5CAA4" w:rsidR="00CC14B8" w:rsidRPr="009C5DB2"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D7790">
        <w:rPr>
          <w:rFonts w:ascii="Times New Roman" w:hAnsi="Times New Roman" w:cs="Times New Roman"/>
          <w:color w:val="000000" w:themeColor="text1"/>
          <w:sz w:val="28"/>
          <w:szCs w:val="28"/>
        </w:rPr>
        <w:t xml:space="preserve">2.5. В случае ненадлежащего оформления, наличия неточностей, опечаток и (или) ошибок в документах УОЖГ Администрации ГО г. Уфа РБ возвращает их в Администрацию района для устранения </w:t>
      </w:r>
      <w:r w:rsidR="003F61CD" w:rsidRPr="00DD7790">
        <w:rPr>
          <w:rFonts w:ascii="Times New Roman" w:hAnsi="Times New Roman" w:cs="Times New Roman"/>
          <w:color w:val="000000" w:themeColor="text1"/>
          <w:sz w:val="28"/>
          <w:szCs w:val="28"/>
        </w:rPr>
        <w:t xml:space="preserve">в течение 10 дней </w:t>
      </w:r>
      <w:r w:rsidRPr="00DD7790">
        <w:rPr>
          <w:rFonts w:ascii="Times New Roman" w:hAnsi="Times New Roman" w:cs="Times New Roman"/>
          <w:color w:val="000000" w:themeColor="text1"/>
          <w:sz w:val="28"/>
          <w:szCs w:val="28"/>
        </w:rPr>
        <w:t>выявленных недостатков со дня регистрации обращения</w:t>
      </w:r>
      <w:r w:rsidR="00714680" w:rsidRPr="00DD7790">
        <w:rPr>
          <w:rFonts w:ascii="Times New Roman" w:hAnsi="Times New Roman" w:cs="Times New Roman"/>
          <w:color w:val="000000" w:themeColor="text1"/>
          <w:sz w:val="28"/>
          <w:szCs w:val="28"/>
        </w:rPr>
        <w:t xml:space="preserve"> в Администрации района</w:t>
      </w:r>
      <w:r w:rsidRPr="00DD7790">
        <w:rPr>
          <w:rFonts w:ascii="Times New Roman" w:hAnsi="Times New Roman" w:cs="Times New Roman"/>
          <w:color w:val="000000" w:themeColor="text1"/>
          <w:sz w:val="28"/>
          <w:szCs w:val="28"/>
        </w:rPr>
        <w:t>.</w:t>
      </w:r>
    </w:p>
    <w:p w14:paraId="2179BE02" w14:textId="4101C57C" w:rsidR="00CC14B8" w:rsidRPr="00765957"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2.6. </w:t>
      </w:r>
      <w:r w:rsidRPr="00765957">
        <w:rPr>
          <w:rFonts w:ascii="Times New Roman" w:hAnsi="Times New Roman" w:cs="Times New Roman"/>
          <w:color w:val="000000" w:themeColor="text1"/>
          <w:sz w:val="28"/>
          <w:szCs w:val="28"/>
        </w:rPr>
        <w:t xml:space="preserve">После издания постановления Администрации ГО г. Уфа РБ об утверждении перечня многоквартирных домов, в которых планируется </w:t>
      </w:r>
      <w:r w:rsidR="00280A13">
        <w:rPr>
          <w:rFonts w:ascii="Times New Roman" w:hAnsi="Times New Roman" w:cs="Times New Roman"/>
          <w:color w:val="000000" w:themeColor="text1"/>
          <w:sz w:val="28"/>
          <w:szCs w:val="28"/>
        </w:rPr>
        <w:t>выполнение</w:t>
      </w:r>
      <w:r w:rsidRPr="00765957">
        <w:rPr>
          <w:rFonts w:ascii="Times New Roman" w:hAnsi="Times New Roman" w:cs="Times New Roman"/>
          <w:color w:val="000000" w:themeColor="text1"/>
          <w:sz w:val="28"/>
          <w:szCs w:val="28"/>
        </w:rPr>
        <w:t xml:space="preserve"> работ по ремонту фасадов, устройству архитектурно-художественной подсветки, УОЖГ Администрации ГО г. Уфа РБ:</w:t>
      </w:r>
    </w:p>
    <w:p w14:paraId="504D390F" w14:textId="6A1E9D7B" w:rsidR="00967E2B" w:rsidRDefault="00CC14B8" w:rsidP="00967E2B">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67E2B">
        <w:rPr>
          <w:rFonts w:ascii="Times New Roman" w:hAnsi="Times New Roman" w:cs="Times New Roman"/>
          <w:color w:val="000000" w:themeColor="text1"/>
          <w:sz w:val="28"/>
          <w:szCs w:val="28"/>
        </w:rPr>
        <w:t>2.6.1. В срок не позднее 10 дней с момента издания постановления Администрации ГО г. Уфа РБ и 2 дней со дня доведения лимитов бюджетных обязательств начинает подготовку закупочной документации (формирование описания объекта закупки, определение начальной (максимальной) цены контракта, формирование проекта контракта)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A50824" w:rsidRPr="00967E2B">
        <w:rPr>
          <w:rFonts w:ascii="Times New Roman" w:hAnsi="Times New Roman" w:cs="Times New Roman"/>
          <w:color w:val="000000" w:themeColor="text1"/>
          <w:sz w:val="28"/>
          <w:szCs w:val="28"/>
        </w:rPr>
        <w:t>,</w:t>
      </w:r>
      <w:r w:rsidR="003E73E2" w:rsidRPr="00967E2B">
        <w:rPr>
          <w:rFonts w:ascii="Times New Roman" w:hAnsi="Times New Roman" w:cs="Times New Roman"/>
          <w:color w:val="000000" w:themeColor="text1"/>
          <w:sz w:val="28"/>
          <w:szCs w:val="28"/>
        </w:rPr>
        <w:t xml:space="preserve"> </w:t>
      </w:r>
      <w:r w:rsidR="00967E2B" w:rsidRPr="00967E2B">
        <w:rPr>
          <w:rFonts w:ascii="Times New Roman" w:hAnsi="Times New Roman" w:cs="Times New Roman"/>
          <w:color w:val="000000" w:themeColor="text1"/>
          <w:sz w:val="28"/>
          <w:szCs w:val="28"/>
        </w:rPr>
        <w:t xml:space="preserve">направляет обращение в соответствующий орган охраны объекта культурного наследия в соответствии с </w:t>
      </w:r>
      <w:r w:rsidR="003E73E2" w:rsidRPr="00967E2B">
        <w:rPr>
          <w:rFonts w:ascii="Times New Roman" w:hAnsi="Times New Roman" w:cs="Times New Roman"/>
          <w:color w:val="000000" w:themeColor="text1"/>
          <w:sz w:val="28"/>
          <w:szCs w:val="28"/>
        </w:rPr>
        <w:t>Закон</w:t>
      </w:r>
      <w:r w:rsidR="003A5F15" w:rsidRPr="00967E2B">
        <w:rPr>
          <w:rFonts w:ascii="Times New Roman" w:hAnsi="Times New Roman" w:cs="Times New Roman"/>
          <w:color w:val="000000" w:themeColor="text1"/>
          <w:sz w:val="28"/>
          <w:szCs w:val="28"/>
        </w:rPr>
        <w:t>ом</w:t>
      </w:r>
      <w:r w:rsidR="003E73E2" w:rsidRPr="00967E2B">
        <w:rPr>
          <w:rFonts w:ascii="Times New Roman" w:hAnsi="Times New Roman" w:cs="Times New Roman"/>
          <w:color w:val="000000" w:themeColor="text1"/>
          <w:sz w:val="28"/>
          <w:szCs w:val="28"/>
        </w:rPr>
        <w:t xml:space="preserve"> об объектах культурного наследия</w:t>
      </w:r>
      <w:r w:rsidR="00967E2B" w:rsidRPr="00967E2B">
        <w:rPr>
          <w:rFonts w:ascii="Times New Roman" w:hAnsi="Times New Roman" w:cs="Times New Roman"/>
          <w:color w:val="000000" w:themeColor="text1"/>
          <w:sz w:val="28"/>
          <w:szCs w:val="28"/>
        </w:rPr>
        <w:t xml:space="preserve"> в целях получения задания на проведение работ, разрешения на проведение работ</w:t>
      </w:r>
      <w:r w:rsidRPr="00967E2B">
        <w:rPr>
          <w:rFonts w:ascii="Times New Roman" w:hAnsi="Times New Roman" w:cs="Times New Roman"/>
          <w:color w:val="000000" w:themeColor="text1"/>
          <w:sz w:val="28"/>
          <w:szCs w:val="28"/>
        </w:rPr>
        <w:t xml:space="preserve"> на разработку проектной сметной документации на выполнение работ по ремонту фасадов, устройству архитектурно-художественной подсветки многоквартирн</w:t>
      </w:r>
      <w:r w:rsidR="00967E2B" w:rsidRPr="00967E2B">
        <w:rPr>
          <w:rFonts w:ascii="Times New Roman" w:hAnsi="Times New Roman" w:cs="Times New Roman"/>
          <w:color w:val="000000" w:themeColor="text1"/>
          <w:sz w:val="28"/>
          <w:szCs w:val="28"/>
        </w:rPr>
        <w:t>ого</w:t>
      </w:r>
      <w:r w:rsidRPr="00967E2B">
        <w:rPr>
          <w:rFonts w:ascii="Times New Roman" w:hAnsi="Times New Roman" w:cs="Times New Roman"/>
          <w:color w:val="000000" w:themeColor="text1"/>
          <w:sz w:val="28"/>
          <w:szCs w:val="28"/>
        </w:rPr>
        <w:t xml:space="preserve"> дом</w:t>
      </w:r>
      <w:r w:rsidR="00967E2B" w:rsidRPr="00967E2B">
        <w:rPr>
          <w:rFonts w:ascii="Times New Roman" w:hAnsi="Times New Roman" w:cs="Times New Roman"/>
          <w:color w:val="000000" w:themeColor="text1"/>
          <w:sz w:val="28"/>
          <w:szCs w:val="28"/>
        </w:rPr>
        <w:t>а</w:t>
      </w:r>
      <w:r w:rsidRPr="00967E2B">
        <w:rPr>
          <w:rFonts w:ascii="Times New Roman" w:hAnsi="Times New Roman" w:cs="Times New Roman"/>
          <w:color w:val="000000" w:themeColor="text1"/>
          <w:sz w:val="28"/>
          <w:szCs w:val="28"/>
        </w:rPr>
        <w:t xml:space="preserve"> с получением заключения Государственного автономного учреждения Управление государственной экспертизы Республики Башкортостан (далее – ГАУ Управление госэкспертизы РБ) по проверке сметной стоимости локальных сметных расчетов</w:t>
      </w:r>
      <w:r w:rsidR="00967E2B" w:rsidRPr="00967E2B">
        <w:rPr>
          <w:rFonts w:ascii="Times New Roman" w:hAnsi="Times New Roman" w:cs="Times New Roman"/>
          <w:color w:val="000000" w:themeColor="text1"/>
          <w:sz w:val="28"/>
          <w:szCs w:val="28"/>
        </w:rPr>
        <w:t xml:space="preserve"> или положительного заключения государственной экспертизы проектной документации (в случае, если при проведении работ по сохранению объекта культурного наследия, включенного реестр</w:t>
      </w:r>
      <w:r w:rsidR="00967E2B">
        <w:rPr>
          <w:rFonts w:ascii="Times New Roman" w:hAnsi="Times New Roman" w:cs="Times New Roman"/>
          <w:color w:val="000000" w:themeColor="text1"/>
          <w:sz w:val="28"/>
          <w:szCs w:val="28"/>
        </w:rPr>
        <w:t>,</w:t>
      </w:r>
      <w:r w:rsidR="00967E2B" w:rsidRPr="00967E2B">
        <w:rPr>
          <w:rFonts w:ascii="Times New Roman" w:hAnsi="Times New Roman" w:cs="Times New Roman"/>
          <w:color w:val="000000" w:themeColor="text1"/>
          <w:sz w:val="28"/>
          <w:szCs w:val="28"/>
        </w:rPr>
        <w:t xml:space="preserve"> или выявленного объекта культурного наследия затрагиваются конструктивные и другие характеристики надежности и безопасности объекта</w:t>
      </w:r>
      <w:r w:rsidR="00967E2B">
        <w:rPr>
          <w:rFonts w:ascii="Times New Roman" w:hAnsi="Times New Roman" w:cs="Times New Roman"/>
          <w:color w:val="000000" w:themeColor="text1"/>
          <w:sz w:val="28"/>
          <w:szCs w:val="28"/>
        </w:rPr>
        <w:t>).</w:t>
      </w:r>
    </w:p>
    <w:p w14:paraId="4B58CBA7" w14:textId="2BB295BD" w:rsidR="00CC14B8"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65957">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rPr>
        <w:t>2</w:t>
      </w:r>
      <w:r w:rsidRPr="007659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765957">
        <w:rPr>
          <w:rFonts w:ascii="Times New Roman" w:hAnsi="Times New Roman" w:cs="Times New Roman"/>
          <w:color w:val="000000" w:themeColor="text1"/>
          <w:sz w:val="28"/>
          <w:szCs w:val="28"/>
        </w:rPr>
        <w:t xml:space="preserve"> срок не позднее 10 дней с даты получения заключения по проверке сметной стоимости локальных сметных расчетов ГАУ Управление госэкспертизы РБ</w:t>
      </w:r>
      <w:r w:rsidR="00967E2B">
        <w:rPr>
          <w:rFonts w:ascii="Times New Roman" w:hAnsi="Times New Roman" w:cs="Times New Roman"/>
          <w:color w:val="000000" w:themeColor="text1"/>
          <w:sz w:val="28"/>
          <w:szCs w:val="28"/>
        </w:rPr>
        <w:t xml:space="preserve"> или положительного заключения</w:t>
      </w:r>
      <w:r w:rsidR="00967E2B" w:rsidRPr="00967E2B">
        <w:rPr>
          <w:rFonts w:ascii="Times New Roman" w:hAnsi="Times New Roman" w:cs="Times New Roman"/>
          <w:color w:val="000000" w:themeColor="text1"/>
          <w:sz w:val="28"/>
          <w:szCs w:val="28"/>
        </w:rPr>
        <w:t xml:space="preserve"> государственной экспертизы проектной документации (в случае, если при проведении работ по сохранению объекта культурного наследия, включенного реестр</w:t>
      </w:r>
      <w:r w:rsidR="00967E2B">
        <w:rPr>
          <w:rFonts w:ascii="Times New Roman" w:hAnsi="Times New Roman" w:cs="Times New Roman"/>
          <w:color w:val="000000" w:themeColor="text1"/>
          <w:sz w:val="28"/>
          <w:szCs w:val="28"/>
        </w:rPr>
        <w:t>,</w:t>
      </w:r>
      <w:r w:rsidR="00967E2B" w:rsidRPr="00967E2B">
        <w:rPr>
          <w:rFonts w:ascii="Times New Roman" w:hAnsi="Times New Roman" w:cs="Times New Roman"/>
          <w:color w:val="000000" w:themeColor="text1"/>
          <w:sz w:val="28"/>
          <w:szCs w:val="28"/>
        </w:rPr>
        <w:t xml:space="preserve"> или выявленного объекта культурного наследия затрагиваются конструктивные и другие характеристики надежности и безопасности объекта</w:t>
      </w:r>
      <w:r w:rsidR="00967E2B">
        <w:rPr>
          <w:rFonts w:ascii="Times New Roman" w:hAnsi="Times New Roman" w:cs="Times New Roman"/>
          <w:color w:val="000000" w:themeColor="text1"/>
          <w:sz w:val="28"/>
          <w:szCs w:val="28"/>
        </w:rPr>
        <w:t>)</w:t>
      </w:r>
      <w:r w:rsidRPr="00765957">
        <w:rPr>
          <w:rFonts w:ascii="Times New Roman" w:hAnsi="Times New Roman" w:cs="Times New Roman"/>
          <w:color w:val="000000" w:themeColor="text1"/>
          <w:sz w:val="28"/>
          <w:szCs w:val="28"/>
        </w:rPr>
        <w:t xml:space="preserve"> начинает подготовку закупочной документации (формирование описания объекта закупки, определение начальной (максимальной) цены контракта, </w:t>
      </w:r>
      <w:r w:rsidRPr="00765957">
        <w:rPr>
          <w:rFonts w:ascii="Times New Roman" w:hAnsi="Times New Roman" w:cs="Times New Roman"/>
          <w:color w:val="000000" w:themeColor="text1"/>
          <w:sz w:val="28"/>
          <w:szCs w:val="28"/>
        </w:rPr>
        <w:lastRenderedPageBreak/>
        <w:t>формирование проекта контракта)</w:t>
      </w:r>
      <w:r>
        <w:rPr>
          <w:rFonts w:ascii="Times New Roman" w:hAnsi="Times New Roman" w:cs="Times New Roman"/>
          <w:color w:val="000000" w:themeColor="text1"/>
          <w:sz w:val="28"/>
          <w:szCs w:val="28"/>
        </w:rPr>
        <w:t xml:space="preserve"> в соответствии с Законом о контрактной системе</w:t>
      </w:r>
      <w:r w:rsidR="003E73E2">
        <w:rPr>
          <w:rFonts w:ascii="Times New Roman" w:hAnsi="Times New Roman" w:cs="Times New Roman"/>
          <w:color w:val="000000" w:themeColor="text1"/>
          <w:sz w:val="28"/>
          <w:szCs w:val="28"/>
        </w:rPr>
        <w:t>, Законом об объектах культурного наследия</w:t>
      </w:r>
      <w:r w:rsidRPr="00765957">
        <w:rPr>
          <w:rFonts w:ascii="Times New Roman" w:hAnsi="Times New Roman" w:cs="Times New Roman"/>
          <w:color w:val="000000" w:themeColor="text1"/>
          <w:sz w:val="28"/>
          <w:szCs w:val="28"/>
        </w:rPr>
        <w:t xml:space="preserve"> на выполнение работ по ремонту фасадов, устройству архитектурно-художественной подсветки многоквартирных домов.</w:t>
      </w:r>
    </w:p>
    <w:p w14:paraId="2889AB92" w14:textId="77777777" w:rsidR="00CC14B8"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2.7. По результатам выполнения работ по </w:t>
      </w:r>
      <w:r w:rsidRPr="00765957">
        <w:rPr>
          <w:rFonts w:ascii="Times New Roman" w:hAnsi="Times New Roman" w:cs="Times New Roman"/>
          <w:color w:val="000000" w:themeColor="text1"/>
          <w:sz w:val="28"/>
          <w:szCs w:val="28"/>
        </w:rPr>
        <w:t>ремонту фасадов, устройству архитектурно-художественной подсветки многоквартирных домов</w:t>
      </w:r>
      <w:r>
        <w:rPr>
          <w:rFonts w:ascii="Times New Roman" w:hAnsi="Times New Roman" w:cs="Times New Roman"/>
          <w:color w:val="000000" w:themeColor="text1"/>
          <w:sz w:val="28"/>
          <w:szCs w:val="28"/>
        </w:rPr>
        <w:t xml:space="preserve"> УОЖГ Администрации ГО г. Уфа РБ в срок не позднее 30 дней с момента приемки выполненных в полном объеме работ инициирует подготовку проекта письма Администрации ГО г. Уфа РБ в адрес </w:t>
      </w:r>
      <w:r w:rsidRPr="00652CA2">
        <w:rPr>
          <w:rFonts w:ascii="Times New Roman" w:hAnsi="Times New Roman" w:cs="Times New Roman"/>
          <w:color w:val="000000" w:themeColor="text1"/>
          <w:sz w:val="28"/>
          <w:szCs w:val="28"/>
        </w:rPr>
        <w:t>некоммерческой организацией Фонд «Региональный оператор капитального ремонта общего имущества в многоквартирных домах, расположенных на территории Республики Башкортостан»,</w:t>
      </w:r>
      <w:r>
        <w:rPr>
          <w:rFonts w:ascii="Times New Roman" w:hAnsi="Times New Roman" w:cs="Times New Roman"/>
          <w:color w:val="000000" w:themeColor="text1"/>
          <w:sz w:val="28"/>
          <w:szCs w:val="28"/>
        </w:rPr>
        <w:t xml:space="preserve"> содержащего сведения о выполнении работ по ремонту фасада многоквартирного дома в границах туристского центра городского округа город Уфа Республики Башкортостан.</w:t>
      </w:r>
    </w:p>
    <w:p w14:paraId="4487DB14" w14:textId="77777777" w:rsidR="00CC14B8"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p>
    <w:p w14:paraId="2AEC5C58" w14:textId="77777777" w:rsidR="00CC14B8" w:rsidRPr="001C02DF" w:rsidRDefault="00CC14B8" w:rsidP="00CC14B8">
      <w:pPr>
        <w:tabs>
          <w:tab w:val="left" w:pos="709"/>
          <w:tab w:val="left" w:pos="851"/>
          <w:tab w:val="left" w:pos="993"/>
          <w:tab w:val="left" w:pos="4253"/>
        </w:tabs>
        <w:spacing w:after="0" w:line="240" w:lineRule="auto"/>
        <w:ind w:right="-2"/>
        <w:jc w:val="center"/>
        <w:rPr>
          <w:rFonts w:ascii="Times New Roman" w:hAnsi="Times New Roman" w:cs="Times New Roman"/>
          <w:color w:val="000000" w:themeColor="text1"/>
          <w:sz w:val="28"/>
          <w:szCs w:val="28"/>
        </w:rPr>
      </w:pPr>
      <w:r w:rsidRPr="001C02DF">
        <w:rPr>
          <w:rFonts w:ascii="Times New Roman" w:hAnsi="Times New Roman" w:cs="Times New Roman"/>
          <w:color w:val="000000" w:themeColor="text1"/>
          <w:sz w:val="28"/>
          <w:szCs w:val="28"/>
        </w:rPr>
        <w:t>3. Финансовое обеспечение расходов, связанных с выполнением работ по ремонту фасадов, устройству архитектурно-художественной подсветки многоквартирных домов в границах туристского центра городского округа город Уфа Республики Башкортостан</w:t>
      </w:r>
    </w:p>
    <w:p w14:paraId="489F59C9" w14:textId="77777777" w:rsidR="00CC14B8" w:rsidRDefault="00CC14B8" w:rsidP="00CC14B8">
      <w:pPr>
        <w:tabs>
          <w:tab w:val="left" w:pos="709"/>
          <w:tab w:val="left" w:pos="851"/>
          <w:tab w:val="left" w:pos="993"/>
          <w:tab w:val="left" w:pos="4253"/>
        </w:tabs>
        <w:spacing w:after="0" w:line="240" w:lineRule="auto"/>
        <w:ind w:right="-2"/>
        <w:rPr>
          <w:rFonts w:ascii="Times New Roman" w:hAnsi="Times New Roman" w:cs="Times New Roman"/>
          <w:b/>
          <w:color w:val="000000" w:themeColor="text1"/>
          <w:sz w:val="28"/>
          <w:szCs w:val="28"/>
        </w:rPr>
      </w:pPr>
    </w:p>
    <w:p w14:paraId="2444483E" w14:textId="77777777" w:rsidR="00CC14B8" w:rsidRPr="008E2555"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sidRPr="00BD77D9">
        <w:rPr>
          <w:rFonts w:ascii="Times New Roman" w:hAnsi="Times New Roman" w:cs="Times New Roman"/>
          <w:color w:val="000000" w:themeColor="text1"/>
          <w:sz w:val="28"/>
          <w:szCs w:val="28"/>
        </w:rPr>
        <w:tab/>
      </w:r>
      <w:r w:rsidRPr="00A3726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1</w:t>
      </w:r>
      <w:r w:rsidRPr="00A37266">
        <w:rPr>
          <w:rFonts w:ascii="Times New Roman" w:hAnsi="Times New Roman" w:cs="Times New Roman"/>
          <w:color w:val="000000" w:themeColor="text1"/>
          <w:sz w:val="28"/>
          <w:szCs w:val="28"/>
        </w:rPr>
        <w:t>. Финансовым обеспечением расходов, связанных с выполнением работ по ремонту фасадов</w:t>
      </w:r>
      <w:r>
        <w:rPr>
          <w:rFonts w:ascii="Times New Roman" w:hAnsi="Times New Roman" w:cs="Times New Roman"/>
          <w:color w:val="000000" w:themeColor="text1"/>
          <w:sz w:val="28"/>
          <w:szCs w:val="28"/>
        </w:rPr>
        <w:t xml:space="preserve">, </w:t>
      </w:r>
      <w:r w:rsidRPr="00725FBF">
        <w:rPr>
          <w:rFonts w:ascii="Times New Roman" w:hAnsi="Times New Roman" w:cs="Times New Roman"/>
          <w:color w:val="000000" w:themeColor="text1"/>
          <w:sz w:val="28"/>
          <w:szCs w:val="28"/>
        </w:rPr>
        <w:t xml:space="preserve">устройству архитектурно-художественной подсветки </w:t>
      </w:r>
      <w:r w:rsidRPr="00A37266">
        <w:rPr>
          <w:rFonts w:ascii="Times New Roman" w:hAnsi="Times New Roman" w:cs="Times New Roman"/>
          <w:color w:val="000000" w:themeColor="text1"/>
          <w:sz w:val="28"/>
          <w:szCs w:val="28"/>
        </w:rPr>
        <w:t>многоквартирных домов в границах туристского центра городского округа го</w:t>
      </w:r>
      <w:r>
        <w:rPr>
          <w:rFonts w:ascii="Times New Roman" w:hAnsi="Times New Roman" w:cs="Times New Roman"/>
          <w:color w:val="000000" w:themeColor="text1"/>
          <w:sz w:val="28"/>
          <w:szCs w:val="28"/>
        </w:rPr>
        <w:t>род Уфа Республики Башкортостан</w:t>
      </w:r>
      <w:r w:rsidRPr="00A37266">
        <w:rPr>
          <w:rFonts w:ascii="Times New Roman" w:hAnsi="Times New Roman" w:cs="Times New Roman"/>
          <w:color w:val="000000" w:themeColor="text1"/>
          <w:sz w:val="28"/>
          <w:szCs w:val="28"/>
        </w:rPr>
        <w:t>, являются средства бюджета городского округа город Уфа Республики Башкортостан</w:t>
      </w:r>
      <w:r>
        <w:rPr>
          <w:rFonts w:ascii="Times New Roman" w:hAnsi="Times New Roman" w:cs="Times New Roman"/>
          <w:color w:val="000000" w:themeColor="text1"/>
          <w:sz w:val="28"/>
          <w:szCs w:val="28"/>
        </w:rPr>
        <w:t xml:space="preserve"> в размере </w:t>
      </w:r>
      <w:r w:rsidRPr="00725FBF">
        <w:rPr>
          <w:rFonts w:ascii="Times New Roman" w:hAnsi="Times New Roman" w:cs="Times New Roman"/>
          <w:color w:val="000000" w:themeColor="text1"/>
          <w:sz w:val="28"/>
          <w:szCs w:val="28"/>
        </w:rPr>
        <w:t>не более 99%</w:t>
      </w:r>
      <w:r>
        <w:rPr>
          <w:rFonts w:ascii="Times New Roman" w:hAnsi="Times New Roman" w:cs="Times New Roman"/>
          <w:color w:val="000000" w:themeColor="text1"/>
          <w:sz w:val="28"/>
          <w:szCs w:val="28"/>
        </w:rPr>
        <w:t xml:space="preserve"> </w:t>
      </w:r>
      <w:r w:rsidRPr="00BD77D9">
        <w:rPr>
          <w:rFonts w:ascii="Times New Roman" w:hAnsi="Times New Roman" w:cs="Times New Roman"/>
          <w:color w:val="000000" w:themeColor="text1"/>
          <w:sz w:val="28"/>
          <w:szCs w:val="28"/>
        </w:rPr>
        <w:t>от суммы работ</w:t>
      </w:r>
      <w:r>
        <w:rPr>
          <w:rFonts w:ascii="Times New Roman" w:hAnsi="Times New Roman" w:cs="Times New Roman"/>
          <w:color w:val="000000" w:themeColor="text1"/>
          <w:sz w:val="28"/>
          <w:szCs w:val="28"/>
        </w:rPr>
        <w:t xml:space="preserve"> и средства собственников помещений многоквартирного дома в </w:t>
      </w:r>
      <w:r w:rsidRPr="008E2555">
        <w:rPr>
          <w:rFonts w:ascii="Times New Roman" w:hAnsi="Times New Roman" w:cs="Times New Roman"/>
          <w:color w:val="000000" w:themeColor="text1"/>
          <w:sz w:val="28"/>
          <w:szCs w:val="28"/>
        </w:rPr>
        <w:t>размере не менее 1% от суммы работ.</w:t>
      </w:r>
    </w:p>
    <w:p w14:paraId="6A942C4A" w14:textId="77777777" w:rsidR="00CC14B8" w:rsidRPr="008E2555"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sidRPr="008E2555">
        <w:rPr>
          <w:rFonts w:ascii="Times New Roman" w:hAnsi="Times New Roman" w:cs="Times New Roman"/>
          <w:color w:val="000000" w:themeColor="text1"/>
          <w:sz w:val="28"/>
          <w:szCs w:val="28"/>
        </w:rPr>
        <w:tab/>
        <w:t>Согласно решению собственников помещений многоквартирного дома, принятому на общем собрании и зафиксированному в протоколе общего собрания, собственниками помещений в многоквартирном доме принимается решение о софинансировании ремонта фасада, устройства архитектурно-художественной подсветки путем софинансирования в размере не менее 1 % от суммы работ.</w:t>
      </w:r>
    </w:p>
    <w:p w14:paraId="517414CF" w14:textId="710DB84D" w:rsidR="00CC14B8"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sidRPr="008C5A6F">
        <w:rPr>
          <w:rFonts w:ascii="Times New Roman" w:hAnsi="Times New Roman" w:cs="Times New Roman"/>
          <w:color w:val="000000" w:themeColor="text1"/>
          <w:sz w:val="28"/>
          <w:szCs w:val="28"/>
        </w:rPr>
        <w:tab/>
        <w:t>Собственники помещений многоквартирного дома в целях принятия решения о ремонте фасада, об устройстве архитектурно-художественной подсветки на условиях софинансирования поручают управляющей организации, товариществу собственников жилья, жилищному, жилищно-строительному или иному специализированному потребительскому кооперативу, юридическому лицу, с которым собственники в многоквартирном доме заключили договоры оказания услуг по содержанию и (или) выполнению работ по ремонту общего имущества (при непосредственном управлении многоквартирн</w:t>
      </w:r>
      <w:r>
        <w:rPr>
          <w:rFonts w:ascii="Times New Roman" w:hAnsi="Times New Roman" w:cs="Times New Roman"/>
          <w:color w:val="000000" w:themeColor="text1"/>
          <w:sz w:val="28"/>
          <w:szCs w:val="28"/>
        </w:rPr>
        <w:t>ым домом), произвести начисление</w:t>
      </w:r>
      <w:r w:rsidRPr="008C5A6F">
        <w:rPr>
          <w:rFonts w:ascii="Times New Roman" w:hAnsi="Times New Roman" w:cs="Times New Roman"/>
          <w:color w:val="000000" w:themeColor="text1"/>
          <w:sz w:val="28"/>
          <w:szCs w:val="28"/>
        </w:rPr>
        <w:t xml:space="preserve">, отразив отдельной строкой в платежном документе для внесения платы за жилое помещение и коммунальные услуги (единовременно) через </w:t>
      </w:r>
      <w:r w:rsidRPr="008C5A6F">
        <w:rPr>
          <w:rFonts w:ascii="Times New Roman" w:hAnsi="Times New Roman" w:cs="Times New Roman"/>
          <w:color w:val="000000" w:themeColor="text1"/>
          <w:sz w:val="28"/>
          <w:szCs w:val="28"/>
        </w:rPr>
        <w:lastRenderedPageBreak/>
        <w:t>единые расчетные центры либо  на специальны</w:t>
      </w:r>
      <w:r>
        <w:rPr>
          <w:rFonts w:ascii="Times New Roman" w:hAnsi="Times New Roman" w:cs="Times New Roman"/>
          <w:color w:val="000000" w:themeColor="text1"/>
          <w:sz w:val="28"/>
          <w:szCs w:val="28"/>
        </w:rPr>
        <w:t>й счет размер</w:t>
      </w:r>
      <w:r w:rsidRPr="008C5A6F">
        <w:rPr>
          <w:rFonts w:ascii="Times New Roman" w:hAnsi="Times New Roman" w:cs="Times New Roman"/>
          <w:color w:val="000000" w:themeColor="text1"/>
          <w:sz w:val="28"/>
          <w:szCs w:val="28"/>
        </w:rPr>
        <w:t xml:space="preserve"> платы за услугу «</w:t>
      </w:r>
      <w:r w:rsidR="00280A13">
        <w:rPr>
          <w:rFonts w:ascii="Times New Roman" w:hAnsi="Times New Roman" w:cs="Times New Roman"/>
          <w:color w:val="000000" w:themeColor="text1"/>
          <w:sz w:val="28"/>
          <w:szCs w:val="28"/>
        </w:rPr>
        <w:t>выполнение</w:t>
      </w:r>
      <w:r w:rsidRPr="008C5A6F">
        <w:rPr>
          <w:rFonts w:ascii="Times New Roman" w:hAnsi="Times New Roman" w:cs="Times New Roman"/>
          <w:color w:val="000000" w:themeColor="text1"/>
          <w:sz w:val="28"/>
          <w:szCs w:val="28"/>
        </w:rPr>
        <w:t xml:space="preserve"> работ по ремонту фасадов многоквартирных домов, устройству архитектурно-художественной подсветки»</w:t>
      </w:r>
      <w:r>
        <w:rPr>
          <w:rFonts w:ascii="Times New Roman" w:hAnsi="Times New Roman" w:cs="Times New Roman"/>
          <w:color w:val="000000" w:themeColor="text1"/>
          <w:sz w:val="28"/>
          <w:szCs w:val="28"/>
        </w:rPr>
        <w:t xml:space="preserve">, расчет которой </w:t>
      </w:r>
      <w:r w:rsidRPr="008C5A6F">
        <w:rPr>
          <w:rFonts w:ascii="Times New Roman" w:hAnsi="Times New Roman" w:cs="Times New Roman"/>
          <w:color w:val="000000" w:themeColor="text1"/>
          <w:sz w:val="28"/>
          <w:szCs w:val="28"/>
        </w:rPr>
        <w:t>производится в соответствии с занимаемой общей площадью помещения в многоквартирном доме.</w:t>
      </w:r>
    </w:p>
    <w:p w14:paraId="6D4F21B0" w14:textId="12A915DC" w:rsidR="00CC14B8" w:rsidRPr="00A37266" w:rsidRDefault="00CC14B8" w:rsidP="00CC14B8">
      <w:pPr>
        <w:pStyle w:val="af1"/>
        <w:spacing w:before="0" w:beforeAutospacing="0" w:after="0" w:afterAutospacing="0"/>
        <w:ind w:firstLine="540"/>
        <w:jc w:val="both"/>
        <w:rPr>
          <w:rFonts w:eastAsiaTheme="minorHAnsi"/>
          <w:color w:val="000000" w:themeColor="text1"/>
          <w:sz w:val="28"/>
          <w:szCs w:val="28"/>
          <w:lang w:eastAsia="en-US"/>
        </w:rPr>
      </w:pPr>
      <w:r w:rsidRPr="00A37266">
        <w:rPr>
          <w:rFonts w:eastAsiaTheme="minorHAnsi"/>
          <w:color w:val="000000" w:themeColor="text1"/>
          <w:sz w:val="28"/>
          <w:szCs w:val="28"/>
          <w:lang w:eastAsia="en-US"/>
        </w:rPr>
        <w:tab/>
        <w:t>3.</w:t>
      </w:r>
      <w:r>
        <w:rPr>
          <w:rFonts w:eastAsiaTheme="minorHAnsi"/>
          <w:color w:val="000000" w:themeColor="text1"/>
          <w:sz w:val="28"/>
          <w:szCs w:val="28"/>
          <w:lang w:eastAsia="en-US"/>
        </w:rPr>
        <w:t>2</w:t>
      </w:r>
      <w:r w:rsidRPr="00A37266">
        <w:rPr>
          <w:rFonts w:eastAsiaTheme="minorHAnsi"/>
          <w:color w:val="000000" w:themeColor="text1"/>
          <w:sz w:val="28"/>
          <w:szCs w:val="28"/>
          <w:lang w:eastAsia="en-US"/>
        </w:rPr>
        <w:t>. Потребность в выделении бюджетных средств на указ</w:t>
      </w:r>
      <w:r>
        <w:rPr>
          <w:rFonts w:eastAsiaTheme="minorHAnsi"/>
          <w:color w:val="000000" w:themeColor="text1"/>
          <w:sz w:val="28"/>
          <w:szCs w:val="28"/>
          <w:lang w:eastAsia="en-US"/>
        </w:rPr>
        <w:t>анные цели определяется</w:t>
      </w:r>
      <w:r w:rsidRPr="00A37266">
        <w:rPr>
          <w:rFonts w:eastAsiaTheme="minorHAnsi"/>
          <w:color w:val="000000" w:themeColor="text1"/>
          <w:sz w:val="28"/>
          <w:szCs w:val="28"/>
          <w:lang w:eastAsia="en-US"/>
        </w:rPr>
        <w:t xml:space="preserve"> в период формирования бюджета городского округа город Уфа Республики Башкортостан на очередной финансовый год и плановый период на основании дефектных ведомостей, </w:t>
      </w:r>
      <w:r>
        <w:rPr>
          <w:rFonts w:eastAsiaTheme="minorHAnsi"/>
          <w:color w:val="000000" w:themeColor="text1"/>
          <w:sz w:val="28"/>
          <w:szCs w:val="28"/>
          <w:lang w:eastAsia="en-US"/>
        </w:rPr>
        <w:t xml:space="preserve">заданий на </w:t>
      </w:r>
      <w:r w:rsidR="00280A13">
        <w:rPr>
          <w:rFonts w:eastAsiaTheme="minorHAnsi"/>
          <w:color w:val="000000" w:themeColor="text1"/>
          <w:sz w:val="28"/>
          <w:szCs w:val="28"/>
          <w:lang w:eastAsia="en-US"/>
        </w:rPr>
        <w:t xml:space="preserve">выполнение </w:t>
      </w:r>
      <w:r>
        <w:rPr>
          <w:rFonts w:eastAsiaTheme="minorHAnsi"/>
          <w:color w:val="000000" w:themeColor="text1"/>
          <w:sz w:val="28"/>
          <w:szCs w:val="28"/>
          <w:lang w:eastAsia="en-US"/>
        </w:rPr>
        <w:t xml:space="preserve">проектных работ, </w:t>
      </w:r>
      <w:r w:rsidRPr="00A37266">
        <w:rPr>
          <w:rFonts w:eastAsiaTheme="minorHAnsi"/>
          <w:color w:val="000000" w:themeColor="text1"/>
          <w:sz w:val="28"/>
          <w:szCs w:val="28"/>
          <w:lang w:eastAsia="en-US"/>
        </w:rPr>
        <w:t>локальных сметных расчетов.</w:t>
      </w:r>
    </w:p>
    <w:p w14:paraId="0FCC4AA3" w14:textId="77777777" w:rsidR="00CC14B8" w:rsidRDefault="00CC14B8" w:rsidP="00CC14B8">
      <w:pPr>
        <w:pStyle w:val="af1"/>
        <w:spacing w:before="0" w:beforeAutospacing="0" w:after="0" w:afterAutospacing="0"/>
        <w:ind w:firstLine="708"/>
        <w:jc w:val="both"/>
        <w:rPr>
          <w:rFonts w:eastAsiaTheme="minorHAnsi"/>
          <w:color w:val="000000" w:themeColor="text1"/>
          <w:sz w:val="28"/>
          <w:szCs w:val="28"/>
          <w:lang w:eastAsia="en-US"/>
        </w:rPr>
      </w:pPr>
      <w:r w:rsidRPr="00A37266">
        <w:rPr>
          <w:rFonts w:eastAsiaTheme="minorHAnsi"/>
          <w:color w:val="000000" w:themeColor="text1"/>
          <w:sz w:val="28"/>
          <w:szCs w:val="28"/>
          <w:lang w:eastAsia="en-US"/>
        </w:rPr>
        <w:t>3.</w:t>
      </w:r>
      <w:r>
        <w:rPr>
          <w:rFonts w:eastAsiaTheme="minorHAnsi"/>
          <w:color w:val="000000" w:themeColor="text1"/>
          <w:sz w:val="28"/>
          <w:szCs w:val="28"/>
          <w:lang w:eastAsia="en-US"/>
        </w:rPr>
        <w:t>3</w:t>
      </w:r>
      <w:r w:rsidRPr="00A37266">
        <w:rPr>
          <w:rFonts w:eastAsiaTheme="minorHAnsi"/>
          <w:color w:val="000000" w:themeColor="text1"/>
          <w:sz w:val="28"/>
          <w:szCs w:val="28"/>
          <w:lang w:eastAsia="en-US"/>
        </w:rPr>
        <w:t xml:space="preserve">. Расходные обязательства, определенные настоящим Порядком, подлежат исполнению в очередном финансовом году в пределах бюджетных ассигнований, предусмотренных в бюджете городского округа город Уфа Республики Башкортостан на соответствующий финансовый год и плановый период. </w:t>
      </w:r>
    </w:p>
    <w:p w14:paraId="2B57FFB2" w14:textId="77777777" w:rsidR="00CC14B8" w:rsidRDefault="00CC14B8" w:rsidP="00CC14B8">
      <w:pPr>
        <w:pStyle w:val="af1"/>
        <w:spacing w:before="0" w:beforeAutospacing="0" w:after="0" w:afterAutospacing="0"/>
        <w:ind w:firstLine="708"/>
        <w:jc w:val="both"/>
        <w:rPr>
          <w:rFonts w:eastAsiaTheme="minorHAnsi"/>
          <w:color w:val="000000" w:themeColor="text1"/>
          <w:sz w:val="28"/>
          <w:szCs w:val="28"/>
          <w:lang w:eastAsia="en-US"/>
        </w:rPr>
      </w:pPr>
    </w:p>
    <w:p w14:paraId="69F91725" w14:textId="77777777" w:rsidR="00CC14B8" w:rsidRPr="001C02DF" w:rsidRDefault="00CC14B8" w:rsidP="00CC14B8">
      <w:pPr>
        <w:pStyle w:val="af1"/>
        <w:spacing w:before="0" w:beforeAutospacing="0" w:after="0" w:afterAutospacing="0"/>
        <w:jc w:val="center"/>
        <w:rPr>
          <w:rFonts w:eastAsiaTheme="minorHAnsi"/>
          <w:color w:val="000000" w:themeColor="text1"/>
          <w:sz w:val="28"/>
          <w:szCs w:val="28"/>
          <w:lang w:eastAsia="en-US"/>
        </w:rPr>
      </w:pPr>
      <w:r w:rsidRPr="001C02DF">
        <w:rPr>
          <w:rFonts w:eastAsiaTheme="minorHAnsi"/>
          <w:color w:val="000000" w:themeColor="text1"/>
          <w:sz w:val="28"/>
          <w:szCs w:val="28"/>
          <w:lang w:eastAsia="en-US"/>
        </w:rPr>
        <w:t>4. Ответственность</w:t>
      </w:r>
    </w:p>
    <w:p w14:paraId="13F9CB39" w14:textId="77777777" w:rsidR="00CC14B8" w:rsidRDefault="00CC14B8" w:rsidP="00CC14B8">
      <w:pPr>
        <w:pStyle w:val="af1"/>
        <w:spacing w:before="0" w:beforeAutospacing="0" w:after="0" w:afterAutospacing="0"/>
        <w:rPr>
          <w:rFonts w:eastAsiaTheme="minorHAnsi"/>
          <w:b/>
          <w:color w:val="000000" w:themeColor="text1"/>
          <w:sz w:val="28"/>
          <w:szCs w:val="28"/>
          <w:lang w:eastAsia="en-US"/>
        </w:rPr>
      </w:pPr>
    </w:p>
    <w:p w14:paraId="70F608F2" w14:textId="13ED542F" w:rsidR="00CC14B8" w:rsidRDefault="00CC14B8" w:rsidP="00CC14B8">
      <w:pPr>
        <w:pStyle w:val="af1"/>
        <w:spacing w:before="0" w:beforeAutospacing="0" w:after="0" w:afterAutospacing="0"/>
        <w:jc w:val="both"/>
        <w:rPr>
          <w:rFonts w:eastAsiaTheme="minorHAnsi"/>
          <w:color w:val="000000" w:themeColor="text1"/>
          <w:sz w:val="28"/>
          <w:szCs w:val="28"/>
          <w:lang w:eastAsia="en-US"/>
        </w:rPr>
      </w:pPr>
      <w:r w:rsidRPr="0072270F">
        <w:rPr>
          <w:rFonts w:eastAsiaTheme="minorHAnsi"/>
          <w:color w:val="000000" w:themeColor="text1"/>
          <w:sz w:val="28"/>
          <w:szCs w:val="28"/>
          <w:lang w:eastAsia="en-US"/>
        </w:rPr>
        <w:tab/>
        <w:t xml:space="preserve">4.1. </w:t>
      </w:r>
      <w:r>
        <w:rPr>
          <w:rFonts w:eastAsiaTheme="minorHAnsi"/>
          <w:color w:val="000000" w:themeColor="text1"/>
          <w:sz w:val="28"/>
          <w:szCs w:val="28"/>
          <w:lang w:eastAsia="en-US"/>
        </w:rPr>
        <w:t>УОЖГ Администрации ГО г. Уфа РБ</w:t>
      </w:r>
      <w:r w:rsidRPr="0072270F">
        <w:rPr>
          <w:rFonts w:eastAsiaTheme="minorHAnsi"/>
          <w:color w:val="000000" w:themeColor="text1"/>
          <w:sz w:val="28"/>
          <w:szCs w:val="28"/>
          <w:lang w:eastAsia="en-US"/>
        </w:rPr>
        <w:t xml:space="preserve"> несет ответственность за целевое использование бюджетных средств </w:t>
      </w:r>
      <w:r>
        <w:rPr>
          <w:rFonts w:eastAsiaTheme="minorHAnsi"/>
          <w:color w:val="000000" w:themeColor="text1"/>
          <w:sz w:val="28"/>
          <w:szCs w:val="28"/>
          <w:lang w:eastAsia="en-US"/>
        </w:rPr>
        <w:t>при</w:t>
      </w:r>
      <w:r w:rsidRPr="0072270F">
        <w:rPr>
          <w:rFonts w:eastAsiaTheme="minorHAnsi"/>
          <w:color w:val="000000" w:themeColor="text1"/>
          <w:sz w:val="28"/>
          <w:szCs w:val="28"/>
          <w:lang w:eastAsia="en-US"/>
        </w:rPr>
        <w:t xml:space="preserve"> организации</w:t>
      </w:r>
      <w:r>
        <w:rPr>
          <w:rFonts w:eastAsiaTheme="minorHAnsi"/>
          <w:color w:val="000000" w:themeColor="text1"/>
          <w:sz w:val="28"/>
          <w:szCs w:val="28"/>
          <w:lang w:eastAsia="en-US"/>
        </w:rPr>
        <w:t xml:space="preserve"> </w:t>
      </w:r>
      <w:r w:rsidRPr="0072270F">
        <w:rPr>
          <w:rFonts w:eastAsiaTheme="minorHAnsi"/>
          <w:color w:val="000000" w:themeColor="text1"/>
          <w:sz w:val="28"/>
          <w:szCs w:val="28"/>
          <w:lang w:eastAsia="en-US"/>
        </w:rPr>
        <w:t>работ по ремонту фасадов</w:t>
      </w:r>
      <w:r>
        <w:rPr>
          <w:rFonts w:eastAsiaTheme="minorHAnsi"/>
          <w:color w:val="000000" w:themeColor="text1"/>
          <w:sz w:val="28"/>
          <w:szCs w:val="28"/>
          <w:lang w:eastAsia="en-US"/>
        </w:rPr>
        <w:t>,</w:t>
      </w:r>
      <w:r w:rsidRPr="00F03AC5">
        <w:t xml:space="preserve"> </w:t>
      </w:r>
      <w:r w:rsidRPr="00F03AC5">
        <w:rPr>
          <w:rFonts w:eastAsiaTheme="minorHAnsi"/>
          <w:color w:val="000000" w:themeColor="text1"/>
          <w:sz w:val="28"/>
          <w:szCs w:val="28"/>
          <w:lang w:eastAsia="en-US"/>
        </w:rPr>
        <w:t>устройству архитектурно-художественной подсветки</w:t>
      </w:r>
      <w:r w:rsidR="008715B6">
        <w:rPr>
          <w:rFonts w:eastAsiaTheme="minorHAnsi"/>
          <w:color w:val="000000" w:themeColor="text1"/>
          <w:sz w:val="28"/>
          <w:szCs w:val="28"/>
          <w:lang w:eastAsia="en-US"/>
        </w:rPr>
        <w:t xml:space="preserve"> </w:t>
      </w:r>
      <w:r w:rsidRPr="0072270F">
        <w:rPr>
          <w:rFonts w:eastAsiaTheme="minorHAnsi"/>
          <w:color w:val="000000" w:themeColor="text1"/>
          <w:sz w:val="28"/>
          <w:szCs w:val="28"/>
          <w:lang w:eastAsia="en-US"/>
        </w:rPr>
        <w:t>многоквартирных домов в границах туристского центра городского округа город Уфа Республики Башкортостан</w:t>
      </w:r>
      <w:r>
        <w:rPr>
          <w:rFonts w:eastAsiaTheme="minorHAnsi"/>
          <w:color w:val="000000" w:themeColor="text1"/>
          <w:sz w:val="28"/>
          <w:szCs w:val="28"/>
          <w:lang w:eastAsia="en-US"/>
        </w:rPr>
        <w:t xml:space="preserve"> и соблюдение требований Закона о контрактной системе</w:t>
      </w:r>
      <w:r w:rsidR="008715B6">
        <w:rPr>
          <w:rFonts w:eastAsiaTheme="minorHAnsi"/>
          <w:color w:val="000000" w:themeColor="text1"/>
          <w:sz w:val="28"/>
          <w:szCs w:val="28"/>
          <w:lang w:eastAsia="en-US"/>
        </w:rPr>
        <w:t xml:space="preserve">, </w:t>
      </w:r>
      <w:r w:rsidR="008715B6">
        <w:rPr>
          <w:color w:val="000000" w:themeColor="text1"/>
          <w:sz w:val="28"/>
          <w:szCs w:val="28"/>
        </w:rPr>
        <w:t>Закона об объектах культурного наследия</w:t>
      </w:r>
      <w:r w:rsidRPr="00894B47">
        <w:rPr>
          <w:rFonts w:eastAsiaTheme="minorHAnsi"/>
          <w:color w:val="000000" w:themeColor="text1"/>
          <w:sz w:val="28"/>
          <w:szCs w:val="28"/>
          <w:lang w:eastAsia="en-US"/>
        </w:rPr>
        <w:t>.</w:t>
      </w:r>
    </w:p>
    <w:p w14:paraId="29C21172" w14:textId="0D290298" w:rsidR="00CC14B8" w:rsidRDefault="00CC14B8" w:rsidP="00CC14B8">
      <w:pPr>
        <w:pStyle w:val="af1"/>
        <w:spacing w:before="0" w:beforeAutospacing="0" w:after="0" w:afterAutospacing="0"/>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4.2. </w:t>
      </w:r>
      <w:r w:rsidRPr="0072270F">
        <w:rPr>
          <w:rFonts w:eastAsiaTheme="minorHAnsi"/>
          <w:color w:val="000000" w:themeColor="text1"/>
          <w:sz w:val="28"/>
          <w:szCs w:val="28"/>
          <w:lang w:eastAsia="en-US"/>
        </w:rPr>
        <w:t xml:space="preserve">Администрации районов городского округа город Уфа Республики Башкортостан несут ответственность за формирование </w:t>
      </w:r>
      <w:r>
        <w:rPr>
          <w:rFonts w:eastAsiaTheme="minorHAnsi"/>
          <w:color w:val="000000" w:themeColor="text1"/>
          <w:sz w:val="28"/>
          <w:szCs w:val="28"/>
          <w:lang w:eastAsia="en-US"/>
        </w:rPr>
        <w:t>Перечня</w:t>
      </w:r>
      <w:r w:rsidRPr="0072270F">
        <w:rPr>
          <w:rFonts w:eastAsiaTheme="minorHAnsi"/>
          <w:color w:val="000000" w:themeColor="text1"/>
          <w:sz w:val="28"/>
          <w:szCs w:val="28"/>
          <w:lang w:eastAsia="en-US"/>
        </w:rPr>
        <w:t xml:space="preserve"> многоквартирных домов, достоверность представляемых </w:t>
      </w:r>
      <w:r>
        <w:rPr>
          <w:rFonts w:eastAsiaTheme="minorHAnsi"/>
          <w:color w:val="000000" w:themeColor="text1"/>
          <w:sz w:val="28"/>
          <w:szCs w:val="28"/>
          <w:lang w:eastAsia="en-US"/>
        </w:rPr>
        <w:t xml:space="preserve">информации и </w:t>
      </w:r>
      <w:r w:rsidRPr="0072270F">
        <w:rPr>
          <w:rFonts w:eastAsiaTheme="minorHAnsi"/>
          <w:color w:val="000000" w:themeColor="text1"/>
          <w:sz w:val="28"/>
          <w:szCs w:val="28"/>
          <w:lang w:eastAsia="en-US"/>
        </w:rPr>
        <w:t>документов.</w:t>
      </w:r>
    </w:p>
    <w:p w14:paraId="30061356" w14:textId="77777777" w:rsidR="00CC14B8" w:rsidRDefault="00CC14B8" w:rsidP="00065945">
      <w:pPr>
        <w:spacing w:after="0" w:line="240" w:lineRule="auto"/>
        <w:jc w:val="both"/>
        <w:rPr>
          <w:rFonts w:ascii="Times New Roman" w:hAnsi="Times New Roman" w:cs="Times New Roman"/>
          <w:color w:val="0D0D0D" w:themeColor="text1" w:themeTint="F2"/>
          <w:sz w:val="28"/>
          <w:szCs w:val="28"/>
        </w:rPr>
      </w:pPr>
    </w:p>
    <w:p w14:paraId="1523FAB0" w14:textId="77777777" w:rsidR="00CC14B8" w:rsidRDefault="00CC14B8" w:rsidP="00065945">
      <w:pPr>
        <w:spacing w:after="0" w:line="240" w:lineRule="auto"/>
        <w:jc w:val="both"/>
        <w:rPr>
          <w:rFonts w:ascii="Times New Roman" w:hAnsi="Times New Roman" w:cs="Times New Roman"/>
          <w:color w:val="0D0D0D" w:themeColor="text1" w:themeTint="F2"/>
          <w:sz w:val="28"/>
          <w:szCs w:val="28"/>
        </w:rPr>
      </w:pPr>
    </w:p>
    <w:p w14:paraId="2054F53A" w14:textId="77777777" w:rsidR="00CC14B8" w:rsidRDefault="00CC14B8" w:rsidP="00065945">
      <w:pPr>
        <w:spacing w:after="0" w:line="240" w:lineRule="auto"/>
        <w:jc w:val="both"/>
        <w:rPr>
          <w:rFonts w:ascii="Times New Roman" w:hAnsi="Times New Roman" w:cs="Times New Roman"/>
          <w:color w:val="0D0D0D" w:themeColor="text1" w:themeTint="F2"/>
          <w:sz w:val="28"/>
          <w:szCs w:val="28"/>
        </w:rPr>
      </w:pPr>
    </w:p>
    <w:p w14:paraId="00346199" w14:textId="77777777" w:rsidR="00967E2B" w:rsidRDefault="00967E2B" w:rsidP="00065945">
      <w:pPr>
        <w:spacing w:after="0" w:line="240" w:lineRule="auto"/>
        <w:jc w:val="both"/>
        <w:rPr>
          <w:rFonts w:ascii="Times New Roman" w:hAnsi="Times New Roman" w:cs="Times New Roman"/>
          <w:color w:val="0D0D0D" w:themeColor="text1" w:themeTint="F2"/>
          <w:sz w:val="28"/>
          <w:szCs w:val="28"/>
        </w:rPr>
      </w:pPr>
    </w:p>
    <w:p w14:paraId="75E88881" w14:textId="77777777" w:rsidR="00967E2B" w:rsidRDefault="00967E2B" w:rsidP="00065945">
      <w:pPr>
        <w:spacing w:after="0" w:line="240" w:lineRule="auto"/>
        <w:jc w:val="both"/>
        <w:rPr>
          <w:rFonts w:ascii="Times New Roman" w:hAnsi="Times New Roman" w:cs="Times New Roman"/>
          <w:color w:val="0D0D0D" w:themeColor="text1" w:themeTint="F2"/>
          <w:sz w:val="28"/>
          <w:szCs w:val="28"/>
        </w:rPr>
      </w:pPr>
    </w:p>
    <w:p w14:paraId="2C400B97" w14:textId="77777777" w:rsidR="00353B00" w:rsidRDefault="00353B00" w:rsidP="00065945">
      <w:pPr>
        <w:spacing w:after="0" w:line="240" w:lineRule="auto"/>
        <w:jc w:val="both"/>
        <w:rPr>
          <w:rFonts w:ascii="Times New Roman" w:hAnsi="Times New Roman" w:cs="Times New Roman"/>
          <w:color w:val="0D0D0D" w:themeColor="text1" w:themeTint="F2"/>
          <w:sz w:val="28"/>
          <w:szCs w:val="28"/>
        </w:rPr>
      </w:pPr>
    </w:p>
    <w:p w14:paraId="640A21B2"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73BB99FB"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7F0F16BC"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00E82183"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645A51C4"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77FFA85D"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25EAED20"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4097A97C"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154DD11E"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655C21EB" w14:textId="77777777" w:rsidR="00C857EA" w:rsidRDefault="00C857EA" w:rsidP="00065945">
      <w:pPr>
        <w:spacing w:after="0" w:line="240" w:lineRule="auto"/>
        <w:jc w:val="both"/>
        <w:rPr>
          <w:rFonts w:ascii="Times New Roman" w:hAnsi="Times New Roman" w:cs="Times New Roman"/>
          <w:color w:val="0D0D0D" w:themeColor="text1" w:themeTint="F2"/>
          <w:sz w:val="28"/>
          <w:szCs w:val="28"/>
        </w:rPr>
      </w:pPr>
    </w:p>
    <w:p w14:paraId="13A0F3D6" w14:textId="79552BC6"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lastRenderedPageBreak/>
        <w:t>Приложение</w:t>
      </w:r>
      <w:r>
        <w:rPr>
          <w:rFonts w:ascii="Times New Roman" w:hAnsi="Times New Roman" w:cs="Times New Roman"/>
          <w:color w:val="000000" w:themeColor="text1"/>
          <w:sz w:val="28"/>
          <w:szCs w:val="28"/>
        </w:rPr>
        <w:t xml:space="preserve"> № 2</w:t>
      </w:r>
    </w:p>
    <w:p w14:paraId="20B726E5" w14:textId="77777777"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
    <w:p w14:paraId="2D5BE3FA" w14:textId="22C803CE" w:rsidR="00CC14B8" w:rsidRPr="002201FB" w:rsidRDefault="001C02DF" w:rsidP="00CC14B8">
      <w:pPr>
        <w:tabs>
          <w:tab w:val="left" w:pos="4253"/>
        </w:tabs>
        <w:spacing w:after="0" w:line="240" w:lineRule="auto"/>
        <w:ind w:left="4820"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w:t>
      </w:r>
    </w:p>
    <w:p w14:paraId="3945BDEB" w14:textId="77777777"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roofErr w:type="gramStart"/>
      <w:r w:rsidRPr="002201FB">
        <w:rPr>
          <w:rFonts w:ascii="Times New Roman" w:hAnsi="Times New Roman" w:cs="Times New Roman"/>
          <w:color w:val="000000" w:themeColor="text1"/>
          <w:sz w:val="28"/>
          <w:szCs w:val="28"/>
        </w:rPr>
        <w:t>постановлением</w:t>
      </w:r>
      <w:proofErr w:type="gramEnd"/>
      <w:r w:rsidRPr="002201FB">
        <w:rPr>
          <w:rFonts w:ascii="Times New Roman" w:hAnsi="Times New Roman" w:cs="Times New Roman"/>
          <w:color w:val="000000" w:themeColor="text1"/>
          <w:sz w:val="28"/>
          <w:szCs w:val="28"/>
        </w:rPr>
        <w:t xml:space="preserve"> Администрации </w:t>
      </w:r>
    </w:p>
    <w:p w14:paraId="4393C0E1" w14:textId="77777777" w:rsidR="00CC14B8" w:rsidRPr="00CD1E0C"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roofErr w:type="gramStart"/>
      <w:r w:rsidRPr="002201FB">
        <w:rPr>
          <w:rFonts w:ascii="Times New Roman" w:hAnsi="Times New Roman" w:cs="Times New Roman"/>
          <w:color w:val="000000" w:themeColor="text1"/>
          <w:sz w:val="28"/>
          <w:szCs w:val="28"/>
        </w:rPr>
        <w:t>городского</w:t>
      </w:r>
      <w:proofErr w:type="gramEnd"/>
      <w:r w:rsidRPr="002201FB">
        <w:rPr>
          <w:rFonts w:ascii="Times New Roman" w:hAnsi="Times New Roman" w:cs="Times New Roman"/>
          <w:color w:val="000000" w:themeColor="text1"/>
          <w:sz w:val="28"/>
          <w:szCs w:val="28"/>
        </w:rPr>
        <w:t xml:space="preserve"> округа город Уфа Республики Башкортостан</w:t>
      </w:r>
    </w:p>
    <w:p w14:paraId="165B4FC8" w14:textId="77777777" w:rsidR="00CC14B8" w:rsidRPr="002201FB" w:rsidRDefault="00CC14B8" w:rsidP="00CC14B8">
      <w:pPr>
        <w:tabs>
          <w:tab w:val="left" w:pos="4253"/>
        </w:tabs>
        <w:spacing w:after="0" w:line="240" w:lineRule="auto"/>
        <w:ind w:left="4820" w:right="-2"/>
        <w:jc w:val="both"/>
        <w:rPr>
          <w:rFonts w:ascii="Times New Roman" w:hAnsi="Times New Roman" w:cs="Times New Roman"/>
          <w:color w:val="000000" w:themeColor="text1"/>
          <w:sz w:val="28"/>
          <w:szCs w:val="28"/>
        </w:rPr>
      </w:pPr>
      <w:proofErr w:type="gramStart"/>
      <w:r w:rsidRPr="002201FB">
        <w:rPr>
          <w:rFonts w:ascii="Times New Roman" w:hAnsi="Times New Roman" w:cs="Times New Roman"/>
          <w:color w:val="000000" w:themeColor="text1"/>
          <w:sz w:val="28"/>
          <w:szCs w:val="28"/>
        </w:rPr>
        <w:t>от</w:t>
      </w:r>
      <w:proofErr w:type="gramEnd"/>
      <w:r w:rsidRPr="002201FB">
        <w:rPr>
          <w:rFonts w:ascii="Times New Roman" w:hAnsi="Times New Roman" w:cs="Times New Roman"/>
          <w:color w:val="000000" w:themeColor="text1"/>
          <w:sz w:val="28"/>
          <w:szCs w:val="28"/>
        </w:rPr>
        <w:t xml:space="preserve"> «___» __________202__ г. № _____</w:t>
      </w:r>
    </w:p>
    <w:p w14:paraId="48106F8B" w14:textId="77777777" w:rsidR="00CC14B8" w:rsidRPr="002201FB" w:rsidRDefault="00CC14B8" w:rsidP="00CC14B8">
      <w:pPr>
        <w:tabs>
          <w:tab w:val="left" w:pos="4253"/>
        </w:tabs>
        <w:spacing w:after="0" w:line="240" w:lineRule="auto"/>
        <w:ind w:right="-2"/>
        <w:jc w:val="both"/>
        <w:rPr>
          <w:rFonts w:ascii="Times New Roman" w:hAnsi="Times New Roman" w:cs="Times New Roman"/>
          <w:color w:val="000000" w:themeColor="text1"/>
          <w:sz w:val="28"/>
          <w:szCs w:val="28"/>
        </w:rPr>
      </w:pPr>
    </w:p>
    <w:p w14:paraId="1992BCDE" w14:textId="77777777" w:rsidR="00170E33" w:rsidRDefault="00170E33" w:rsidP="00CC14B8">
      <w:pPr>
        <w:tabs>
          <w:tab w:val="left" w:pos="4253"/>
        </w:tabs>
        <w:spacing w:after="0" w:line="240" w:lineRule="auto"/>
        <w:ind w:right="-2"/>
        <w:jc w:val="center"/>
        <w:rPr>
          <w:rFonts w:ascii="Times New Roman" w:hAnsi="Times New Roman" w:cs="Times New Roman"/>
          <w:color w:val="000000" w:themeColor="text1"/>
          <w:sz w:val="28"/>
          <w:szCs w:val="28"/>
        </w:rPr>
      </w:pPr>
      <w:r w:rsidRPr="00170E33">
        <w:rPr>
          <w:rFonts w:ascii="Times New Roman" w:hAnsi="Times New Roman" w:cs="Times New Roman"/>
          <w:color w:val="000000" w:themeColor="text1"/>
          <w:sz w:val="28"/>
          <w:szCs w:val="28"/>
        </w:rPr>
        <w:t xml:space="preserve">Порядок организации и выполнения работ по ремонту фасадов, устройству архитектурно-художественной подсветки объектов культурного наследия, </w:t>
      </w:r>
    </w:p>
    <w:p w14:paraId="7B85EE9F" w14:textId="1C9EF7BD" w:rsidR="00CC14B8" w:rsidRDefault="00170E33" w:rsidP="00CC14B8">
      <w:pPr>
        <w:tabs>
          <w:tab w:val="left" w:pos="4253"/>
        </w:tabs>
        <w:spacing w:after="0" w:line="240" w:lineRule="auto"/>
        <w:ind w:right="-2"/>
        <w:jc w:val="center"/>
        <w:rPr>
          <w:rFonts w:ascii="Times New Roman" w:hAnsi="Times New Roman" w:cs="Times New Roman"/>
          <w:color w:val="000000" w:themeColor="text1"/>
          <w:sz w:val="28"/>
          <w:szCs w:val="28"/>
        </w:rPr>
      </w:pPr>
      <w:proofErr w:type="gramStart"/>
      <w:r w:rsidRPr="00170E33">
        <w:rPr>
          <w:rFonts w:ascii="Times New Roman" w:hAnsi="Times New Roman" w:cs="Times New Roman"/>
          <w:color w:val="000000" w:themeColor="text1"/>
          <w:sz w:val="28"/>
          <w:szCs w:val="28"/>
        </w:rPr>
        <w:t>не</w:t>
      </w:r>
      <w:proofErr w:type="gramEnd"/>
      <w:r w:rsidRPr="00170E33">
        <w:rPr>
          <w:rFonts w:ascii="Times New Roman" w:hAnsi="Times New Roman" w:cs="Times New Roman"/>
          <w:color w:val="000000" w:themeColor="text1"/>
          <w:sz w:val="28"/>
          <w:szCs w:val="28"/>
        </w:rPr>
        <w:t xml:space="preserve"> являющихся многоквартирными домами, в границах туристского центра городского округа город Уфа Республики Башкортостан</w:t>
      </w:r>
    </w:p>
    <w:p w14:paraId="4E6F3DB4" w14:textId="77777777" w:rsidR="00170E33" w:rsidRPr="001C02DF" w:rsidRDefault="00170E33" w:rsidP="00CC14B8">
      <w:pPr>
        <w:tabs>
          <w:tab w:val="left" w:pos="4253"/>
        </w:tabs>
        <w:spacing w:after="0" w:line="240" w:lineRule="auto"/>
        <w:ind w:right="-2"/>
        <w:jc w:val="center"/>
        <w:rPr>
          <w:rFonts w:ascii="Times New Roman" w:hAnsi="Times New Roman" w:cs="Times New Roman"/>
          <w:color w:val="000000" w:themeColor="text1"/>
          <w:sz w:val="28"/>
          <w:szCs w:val="28"/>
        </w:rPr>
      </w:pPr>
    </w:p>
    <w:p w14:paraId="5C2043AB" w14:textId="2EA0DDAC" w:rsidR="00CC14B8" w:rsidRPr="001C02DF" w:rsidRDefault="001C02DF" w:rsidP="00CC14B8">
      <w:pPr>
        <w:tabs>
          <w:tab w:val="left" w:pos="4253"/>
        </w:tabs>
        <w:spacing w:after="0" w:line="240" w:lineRule="auto"/>
        <w:ind w:right="-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C14B8" w:rsidRPr="001C02DF">
        <w:rPr>
          <w:rFonts w:ascii="Times New Roman" w:hAnsi="Times New Roman" w:cs="Times New Roman"/>
          <w:color w:val="000000" w:themeColor="text1"/>
          <w:sz w:val="28"/>
          <w:szCs w:val="28"/>
        </w:rPr>
        <w:t>. Общие положения</w:t>
      </w:r>
    </w:p>
    <w:p w14:paraId="5CD0E557" w14:textId="77777777" w:rsidR="00CC14B8" w:rsidRDefault="00CC14B8" w:rsidP="00CC14B8">
      <w:pPr>
        <w:tabs>
          <w:tab w:val="left" w:pos="4253"/>
        </w:tabs>
        <w:spacing w:after="0" w:line="240" w:lineRule="auto"/>
        <w:ind w:right="-2"/>
        <w:rPr>
          <w:rFonts w:ascii="Times New Roman" w:hAnsi="Times New Roman" w:cs="Times New Roman"/>
          <w:color w:val="000000" w:themeColor="text1"/>
          <w:sz w:val="28"/>
          <w:szCs w:val="28"/>
        </w:rPr>
      </w:pPr>
    </w:p>
    <w:p w14:paraId="54FB1BDD" w14:textId="501E2DB0" w:rsidR="00CC14B8" w:rsidRDefault="00CC14B8" w:rsidP="00F52957">
      <w:pPr>
        <w:tabs>
          <w:tab w:val="left" w:pos="709"/>
          <w:tab w:val="left" w:pos="4253"/>
        </w:tabs>
        <w:spacing w:after="0" w:line="240" w:lineRule="auto"/>
        <w:ind w:right="-2"/>
        <w:jc w:val="both"/>
        <w:rPr>
          <w:rFonts w:ascii="Times New Roman" w:hAnsi="Times New Roman" w:cs="Times New Roman"/>
          <w:bCs/>
          <w:sz w:val="28"/>
          <w:szCs w:val="28"/>
        </w:rPr>
      </w:pPr>
      <w:r>
        <w:rPr>
          <w:rFonts w:ascii="Times New Roman" w:hAnsi="Times New Roman" w:cs="Times New Roman"/>
          <w:color w:val="000000" w:themeColor="text1"/>
          <w:sz w:val="28"/>
          <w:szCs w:val="28"/>
        </w:rPr>
        <w:tab/>
        <w:t xml:space="preserve">1.1. Настоящий Порядок определяет условия организации и </w:t>
      </w:r>
      <w:r w:rsidR="00A54AD9">
        <w:rPr>
          <w:rFonts w:ascii="Times New Roman" w:hAnsi="Times New Roman" w:cs="Times New Roman"/>
          <w:color w:val="000000" w:themeColor="text1"/>
          <w:sz w:val="28"/>
          <w:szCs w:val="28"/>
        </w:rPr>
        <w:t xml:space="preserve">выполнения </w:t>
      </w:r>
      <w:r>
        <w:rPr>
          <w:rFonts w:ascii="Times New Roman" w:hAnsi="Times New Roman" w:cs="Times New Roman"/>
          <w:color w:val="000000" w:themeColor="text1"/>
          <w:sz w:val="28"/>
          <w:szCs w:val="28"/>
        </w:rPr>
        <w:t xml:space="preserve">работ </w:t>
      </w:r>
      <w:r w:rsidRPr="00183256">
        <w:rPr>
          <w:rFonts w:ascii="Times New Roman" w:hAnsi="Times New Roman" w:cs="Times New Roman"/>
          <w:color w:val="000000" w:themeColor="text1"/>
          <w:sz w:val="28"/>
          <w:szCs w:val="28"/>
        </w:rPr>
        <w:t>по ремонту фасадов</w:t>
      </w:r>
      <w:r>
        <w:rPr>
          <w:rFonts w:ascii="Times New Roman" w:hAnsi="Times New Roman" w:cs="Times New Roman"/>
          <w:color w:val="000000" w:themeColor="text1"/>
          <w:sz w:val="28"/>
          <w:szCs w:val="28"/>
        </w:rPr>
        <w:t xml:space="preserve">, </w:t>
      </w:r>
      <w:r w:rsidRPr="00CD1E0C">
        <w:rPr>
          <w:rFonts w:ascii="Times New Roman" w:hAnsi="Times New Roman" w:cs="Times New Roman"/>
          <w:color w:val="000000" w:themeColor="text1"/>
          <w:sz w:val="28"/>
          <w:szCs w:val="28"/>
        </w:rPr>
        <w:t xml:space="preserve">устройству архитектурно-художественной подсветки </w:t>
      </w:r>
      <w:r w:rsidR="00F52957" w:rsidRPr="00F52957">
        <w:rPr>
          <w:rFonts w:ascii="Times New Roman" w:hAnsi="Times New Roman" w:cs="Times New Roman"/>
          <w:color w:val="000000" w:themeColor="text1"/>
          <w:sz w:val="28"/>
          <w:szCs w:val="28"/>
        </w:rPr>
        <w:t>объектов культурного наследия, не являющихся многоквартирными домами, в границах туристского центра городского округа город Уфа Республики Башкортостан</w:t>
      </w:r>
      <w:r>
        <w:rPr>
          <w:rFonts w:ascii="Times New Roman" w:hAnsi="Times New Roman" w:cs="Times New Roman"/>
          <w:bCs/>
          <w:sz w:val="28"/>
          <w:szCs w:val="28"/>
        </w:rPr>
        <w:t>.</w:t>
      </w:r>
    </w:p>
    <w:p w14:paraId="4068BE48" w14:textId="77777777" w:rsidR="00CC14B8" w:rsidRDefault="00CC14B8" w:rsidP="00CC14B8">
      <w:pPr>
        <w:tabs>
          <w:tab w:val="left" w:pos="709"/>
          <w:tab w:val="left" w:pos="4253"/>
        </w:tabs>
        <w:spacing w:after="0" w:line="240" w:lineRule="auto"/>
        <w:ind w:right="-2"/>
        <w:jc w:val="both"/>
        <w:rPr>
          <w:rFonts w:ascii="Times New Roman" w:hAnsi="Times New Roman" w:cs="Times New Roman"/>
          <w:bCs/>
          <w:sz w:val="28"/>
          <w:szCs w:val="28"/>
        </w:rPr>
      </w:pPr>
      <w:r>
        <w:rPr>
          <w:rFonts w:ascii="Times New Roman" w:hAnsi="Times New Roman" w:cs="Times New Roman"/>
          <w:bCs/>
          <w:sz w:val="28"/>
          <w:szCs w:val="28"/>
        </w:rPr>
        <w:tab/>
        <w:t xml:space="preserve">1.2. </w:t>
      </w:r>
      <w:r w:rsidRPr="000F6980">
        <w:rPr>
          <w:rFonts w:ascii="Times New Roman" w:hAnsi="Times New Roman" w:cs="Times New Roman"/>
          <w:bCs/>
          <w:sz w:val="28"/>
          <w:szCs w:val="28"/>
        </w:rPr>
        <w:t xml:space="preserve">Понятия, используемые в настоящем </w:t>
      </w:r>
      <w:r>
        <w:rPr>
          <w:rFonts w:ascii="Times New Roman" w:hAnsi="Times New Roman" w:cs="Times New Roman"/>
          <w:bCs/>
          <w:sz w:val="28"/>
          <w:szCs w:val="28"/>
        </w:rPr>
        <w:t>Порядке</w:t>
      </w:r>
      <w:r w:rsidRPr="000F6980">
        <w:rPr>
          <w:rFonts w:ascii="Times New Roman" w:hAnsi="Times New Roman" w:cs="Times New Roman"/>
          <w:bCs/>
          <w:sz w:val="28"/>
          <w:szCs w:val="28"/>
        </w:rPr>
        <w:t>, означают следующее:</w:t>
      </w:r>
    </w:p>
    <w:p w14:paraId="0D58B790" w14:textId="77777777" w:rsidR="00CC14B8" w:rsidRDefault="00CC14B8" w:rsidP="00CC14B8">
      <w:pPr>
        <w:tabs>
          <w:tab w:val="left" w:pos="709"/>
          <w:tab w:val="left" w:pos="4253"/>
        </w:tabs>
        <w:spacing w:after="0" w:line="240" w:lineRule="auto"/>
        <w:ind w:right="-2"/>
        <w:jc w:val="both"/>
        <w:rPr>
          <w:rFonts w:ascii="Times New Roman" w:hAnsi="Times New Roman" w:cs="Times New Roman"/>
          <w:bCs/>
          <w:sz w:val="28"/>
          <w:szCs w:val="28"/>
        </w:rPr>
      </w:pPr>
      <w:r>
        <w:rPr>
          <w:rFonts w:ascii="Times New Roman" w:hAnsi="Times New Roman" w:cs="Times New Roman"/>
          <w:bCs/>
          <w:sz w:val="28"/>
          <w:szCs w:val="28"/>
        </w:rPr>
        <w:tab/>
      </w:r>
      <w:r w:rsidRPr="00EE3F5E">
        <w:rPr>
          <w:rFonts w:ascii="Times New Roman" w:hAnsi="Times New Roman" w:cs="Times New Roman"/>
          <w:bCs/>
          <w:sz w:val="28"/>
          <w:szCs w:val="28"/>
        </w:rPr>
        <w:t xml:space="preserve">«границы туристского центра городского округа город Уфа Республики Башкортостан» </w:t>
      </w:r>
      <w:r w:rsidRPr="00EE3F5E">
        <w:rPr>
          <w:rFonts w:ascii="Times New Roman" w:hAnsi="Times New Roman" w:cs="Times New Roman"/>
          <w:color w:val="000000" w:themeColor="text1"/>
          <w:sz w:val="28"/>
          <w:szCs w:val="28"/>
        </w:rPr>
        <w:t>–</w:t>
      </w:r>
      <w:r>
        <w:rPr>
          <w:rFonts w:ascii="Times New Roman" w:hAnsi="Times New Roman" w:cs="Times New Roman"/>
          <w:bCs/>
          <w:sz w:val="28"/>
          <w:szCs w:val="28"/>
        </w:rPr>
        <w:t xml:space="preserve"> границы территории городского округа город Уфа Республики Башкортостан, утвержденные постановлением Администрации городского округа город Уфа Республики Башкортостан и устанавливающие туристский центр городского округа город Уфа Республики Башкортостан;</w:t>
      </w:r>
    </w:p>
    <w:p w14:paraId="1F86B5E7" w14:textId="559CD1A9"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bCs/>
          <w:sz w:val="28"/>
          <w:szCs w:val="28"/>
        </w:rPr>
        <w:tab/>
      </w:r>
      <w:bookmarkStart w:id="2" w:name="_Hlk196682803"/>
      <w:r>
        <w:rPr>
          <w:rFonts w:ascii="Times New Roman" w:hAnsi="Times New Roman" w:cs="Times New Roman"/>
          <w:bCs/>
          <w:sz w:val="28"/>
          <w:szCs w:val="28"/>
        </w:rPr>
        <w:t xml:space="preserve">«объекты </w:t>
      </w:r>
      <w:r w:rsidR="00191700">
        <w:rPr>
          <w:rFonts w:ascii="Times New Roman" w:hAnsi="Times New Roman" w:cs="Times New Roman"/>
          <w:bCs/>
          <w:sz w:val="28"/>
          <w:szCs w:val="28"/>
        </w:rPr>
        <w:t>культурного наследия</w:t>
      </w:r>
      <w:r>
        <w:rPr>
          <w:rFonts w:ascii="Times New Roman" w:hAnsi="Times New Roman" w:cs="Times New Roman"/>
          <w:bCs/>
          <w:sz w:val="28"/>
          <w:szCs w:val="28"/>
        </w:rPr>
        <w:t xml:space="preserve">, не являющиеся </w:t>
      </w:r>
      <w:r w:rsidRPr="002201FB">
        <w:rPr>
          <w:rFonts w:ascii="Times New Roman" w:hAnsi="Times New Roman" w:cs="Times New Roman"/>
          <w:color w:val="000000" w:themeColor="text1"/>
          <w:sz w:val="28"/>
          <w:szCs w:val="28"/>
        </w:rPr>
        <w:t>многоквартирны</w:t>
      </w:r>
      <w:r>
        <w:rPr>
          <w:rFonts w:ascii="Times New Roman" w:hAnsi="Times New Roman" w:cs="Times New Roman"/>
          <w:color w:val="000000" w:themeColor="text1"/>
          <w:sz w:val="28"/>
          <w:szCs w:val="28"/>
        </w:rPr>
        <w:t>ми</w:t>
      </w:r>
      <w:r w:rsidRPr="002201FB">
        <w:rPr>
          <w:rFonts w:ascii="Times New Roman" w:hAnsi="Times New Roman" w:cs="Times New Roman"/>
          <w:color w:val="000000" w:themeColor="text1"/>
          <w:sz w:val="28"/>
          <w:szCs w:val="28"/>
        </w:rPr>
        <w:t xml:space="preserve"> дом</w:t>
      </w:r>
      <w:r>
        <w:rPr>
          <w:rFonts w:ascii="Times New Roman" w:hAnsi="Times New Roman" w:cs="Times New Roman"/>
          <w:color w:val="000000" w:themeColor="text1"/>
          <w:sz w:val="28"/>
          <w:szCs w:val="28"/>
        </w:rPr>
        <w:t>ами, в границах туристского центра</w:t>
      </w:r>
      <w:r w:rsidRPr="002201FB">
        <w:rPr>
          <w:rFonts w:ascii="Times New Roman" w:hAnsi="Times New Roman" w:cs="Times New Roman"/>
          <w:color w:val="000000" w:themeColor="text1"/>
          <w:sz w:val="28"/>
          <w:szCs w:val="28"/>
        </w:rPr>
        <w:t xml:space="preserve"> городского округа город Уфа Республики Башкортостан</w:t>
      </w:r>
      <w:r>
        <w:rPr>
          <w:rFonts w:ascii="Times New Roman" w:hAnsi="Times New Roman" w:cs="Times New Roman"/>
          <w:bCs/>
          <w:sz w:val="28"/>
          <w:szCs w:val="28"/>
        </w:rPr>
        <w:t xml:space="preserve">» </w:t>
      </w:r>
      <w:r w:rsidRPr="002201FB">
        <w:rPr>
          <w:rFonts w:ascii="Times New Roman" w:hAnsi="Times New Roman" w:cs="Times New Roman"/>
          <w:color w:val="000000" w:themeColor="text1"/>
          <w:sz w:val="28"/>
          <w:szCs w:val="28"/>
        </w:rPr>
        <w:t>–</w:t>
      </w:r>
      <w:r>
        <w:rPr>
          <w:rFonts w:ascii="Times New Roman" w:hAnsi="Times New Roman" w:cs="Times New Roman"/>
          <w:bCs/>
          <w:sz w:val="28"/>
          <w:szCs w:val="28"/>
        </w:rPr>
        <w:t xml:space="preserve"> нежилые здания, расположенные </w:t>
      </w:r>
      <w:r w:rsidRPr="002201FB">
        <w:rPr>
          <w:rFonts w:ascii="Times New Roman" w:hAnsi="Times New Roman" w:cs="Times New Roman"/>
          <w:color w:val="000000" w:themeColor="text1"/>
          <w:sz w:val="28"/>
          <w:szCs w:val="28"/>
        </w:rPr>
        <w:t>на территории городского округа го</w:t>
      </w:r>
      <w:r>
        <w:rPr>
          <w:rFonts w:ascii="Times New Roman" w:hAnsi="Times New Roman" w:cs="Times New Roman"/>
          <w:color w:val="000000" w:themeColor="text1"/>
          <w:sz w:val="28"/>
          <w:szCs w:val="28"/>
        </w:rPr>
        <w:t>род Уфа Республики Башкортостан</w:t>
      </w:r>
      <w:r>
        <w:rPr>
          <w:rFonts w:ascii="Times New Roman" w:hAnsi="Times New Roman" w:cs="Times New Roman"/>
          <w:bCs/>
          <w:sz w:val="28"/>
          <w:szCs w:val="28"/>
        </w:rPr>
        <w:t xml:space="preserve">, включенные в перечень объектов недвижимости, не являющихся многоквартирными домами, </w:t>
      </w:r>
      <w:r w:rsidRPr="002201FB">
        <w:rPr>
          <w:rFonts w:ascii="Times New Roman" w:hAnsi="Times New Roman" w:cs="Times New Roman"/>
          <w:color w:val="000000" w:themeColor="text1"/>
          <w:sz w:val="28"/>
          <w:szCs w:val="28"/>
        </w:rPr>
        <w:t xml:space="preserve">в которых планируется </w:t>
      </w:r>
      <w:r w:rsidR="00280A13">
        <w:rPr>
          <w:rFonts w:ascii="Times New Roman" w:hAnsi="Times New Roman" w:cs="Times New Roman"/>
          <w:color w:val="000000" w:themeColor="text1"/>
          <w:sz w:val="28"/>
          <w:szCs w:val="28"/>
        </w:rPr>
        <w:t>выполнение</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работ</w:t>
      </w:r>
      <w:r w:rsidRPr="00DE5AEA">
        <w:rPr>
          <w:rFonts w:ascii="Times New Roman" w:hAnsi="Times New Roman" w:cs="Times New Roman"/>
          <w:color w:val="000000" w:themeColor="text1"/>
          <w:sz w:val="28"/>
          <w:szCs w:val="28"/>
        </w:rPr>
        <w:t xml:space="preserve"> по ремонту фасадов, устройству архитектурно-художественной подсветки</w:t>
      </w:r>
      <w:r w:rsidRPr="002201FB">
        <w:rPr>
          <w:rFonts w:ascii="Times New Roman" w:hAnsi="Times New Roman" w:cs="Times New Roman"/>
          <w:color w:val="000000" w:themeColor="text1"/>
          <w:sz w:val="28"/>
          <w:szCs w:val="28"/>
        </w:rPr>
        <w:t>, утвержд</w:t>
      </w:r>
      <w:r>
        <w:rPr>
          <w:rFonts w:ascii="Times New Roman" w:hAnsi="Times New Roman" w:cs="Times New Roman"/>
          <w:color w:val="000000" w:themeColor="text1"/>
          <w:sz w:val="28"/>
          <w:szCs w:val="28"/>
        </w:rPr>
        <w:t>аемый</w:t>
      </w:r>
      <w:r w:rsidRPr="002201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постановлением</w:t>
      </w:r>
      <w:r w:rsidRPr="002201FB">
        <w:rPr>
          <w:rFonts w:ascii="Times New Roman" w:hAnsi="Times New Roman" w:cs="Times New Roman"/>
          <w:color w:val="000000" w:themeColor="text1"/>
          <w:sz w:val="28"/>
          <w:szCs w:val="28"/>
        </w:rPr>
        <w:t xml:space="preserve"> Администрации </w:t>
      </w:r>
      <w:r>
        <w:rPr>
          <w:rFonts w:ascii="Times New Roman" w:hAnsi="Times New Roman" w:cs="Times New Roman"/>
          <w:color w:val="000000" w:themeColor="text1"/>
          <w:sz w:val="28"/>
          <w:szCs w:val="28"/>
        </w:rPr>
        <w:t>городского округа город Уфа Республики Башкортостан</w:t>
      </w:r>
      <w:r w:rsidR="00FE6097">
        <w:rPr>
          <w:rFonts w:ascii="Times New Roman" w:hAnsi="Times New Roman" w:cs="Times New Roman"/>
          <w:color w:val="000000" w:themeColor="text1"/>
          <w:sz w:val="28"/>
          <w:szCs w:val="28"/>
        </w:rPr>
        <w:t>;</w:t>
      </w:r>
    </w:p>
    <w:p w14:paraId="5023BCAD" w14:textId="6E827404" w:rsidR="00353B00" w:rsidRDefault="00FE6097" w:rsidP="00353B00">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53B00">
        <w:rPr>
          <w:rFonts w:ascii="Times New Roman" w:hAnsi="Times New Roman" w:cs="Times New Roman"/>
          <w:color w:val="000000" w:themeColor="text1"/>
          <w:sz w:val="28"/>
          <w:szCs w:val="28"/>
        </w:rPr>
        <w:t>«с</w:t>
      </w:r>
      <w:r w:rsidR="00353B00" w:rsidRPr="00FE6097">
        <w:rPr>
          <w:rFonts w:ascii="Times New Roman" w:hAnsi="Times New Roman" w:cs="Times New Roman"/>
          <w:color w:val="000000" w:themeColor="text1"/>
          <w:sz w:val="28"/>
          <w:szCs w:val="28"/>
        </w:rPr>
        <w:t>охранение объекта культурного наследия</w:t>
      </w:r>
      <w:r w:rsidR="00353B00">
        <w:rPr>
          <w:rFonts w:ascii="Times New Roman" w:hAnsi="Times New Roman" w:cs="Times New Roman"/>
          <w:color w:val="000000" w:themeColor="text1"/>
          <w:sz w:val="28"/>
          <w:szCs w:val="28"/>
        </w:rPr>
        <w:t>»</w:t>
      </w:r>
      <w:r w:rsidR="00353B00" w:rsidRPr="00FE6097">
        <w:rPr>
          <w:rFonts w:ascii="Times New Roman" w:hAnsi="Times New Roman" w:cs="Times New Roman"/>
          <w:color w:val="000000" w:themeColor="text1"/>
          <w:sz w:val="28"/>
          <w:szCs w:val="28"/>
        </w:rPr>
        <w:t xml:space="preserve"> </w:t>
      </w:r>
      <w:r w:rsidR="00353B00">
        <w:rPr>
          <w:rFonts w:ascii="Times New Roman" w:hAnsi="Times New Roman" w:cs="Times New Roman"/>
          <w:color w:val="000000" w:themeColor="text1"/>
          <w:sz w:val="28"/>
          <w:szCs w:val="28"/>
        </w:rPr>
        <w:t>–</w:t>
      </w:r>
      <w:r w:rsidR="00353B00" w:rsidRPr="00FE6097">
        <w:rPr>
          <w:rFonts w:ascii="Times New Roman" w:hAnsi="Times New Roman" w:cs="Times New Roman"/>
          <w:color w:val="000000" w:themeColor="text1"/>
          <w:sz w:val="28"/>
          <w:szCs w:val="28"/>
        </w:rPr>
        <w:t xml:space="preserve"> </w:t>
      </w:r>
      <w:r w:rsidR="00744BB6" w:rsidRPr="00744BB6">
        <w:rPr>
          <w:rFonts w:ascii="Times New Roman" w:hAnsi="Times New Roman" w:cs="Times New Roman"/>
          <w:color w:val="000000" w:themeColor="text1"/>
          <w:sz w:val="28"/>
          <w:szCs w:val="28"/>
        </w:rPr>
        <w:t>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w:t>
      </w:r>
      <w:r w:rsidR="00744BB6">
        <w:rPr>
          <w:rFonts w:ascii="Times New Roman" w:hAnsi="Times New Roman" w:cs="Times New Roman"/>
          <w:color w:val="000000" w:themeColor="text1"/>
          <w:sz w:val="28"/>
          <w:szCs w:val="28"/>
        </w:rPr>
        <w:t>адзор за проведением этих работ</w:t>
      </w:r>
      <w:r w:rsidR="00353B00">
        <w:rPr>
          <w:rFonts w:ascii="Times New Roman" w:hAnsi="Times New Roman" w:cs="Times New Roman"/>
          <w:color w:val="000000" w:themeColor="text1"/>
          <w:sz w:val="28"/>
          <w:szCs w:val="28"/>
        </w:rPr>
        <w:t>;</w:t>
      </w:r>
    </w:p>
    <w:p w14:paraId="1E639BD8" w14:textId="073750BF" w:rsidR="00FE6097" w:rsidRDefault="00FE6097" w:rsidP="00FE6097">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w:t>
      </w:r>
      <w:r w:rsidRPr="00FE6097">
        <w:rPr>
          <w:rFonts w:ascii="Times New Roman" w:hAnsi="Times New Roman" w:cs="Times New Roman"/>
          <w:color w:val="000000" w:themeColor="text1"/>
          <w:sz w:val="28"/>
          <w:szCs w:val="28"/>
        </w:rPr>
        <w:t>орган охраны объект</w:t>
      </w:r>
      <w:r w:rsidR="0075340F">
        <w:rPr>
          <w:rFonts w:ascii="Times New Roman" w:hAnsi="Times New Roman" w:cs="Times New Roman"/>
          <w:color w:val="000000" w:themeColor="text1"/>
          <w:sz w:val="28"/>
          <w:szCs w:val="28"/>
        </w:rPr>
        <w:t>ов</w:t>
      </w:r>
      <w:r>
        <w:rPr>
          <w:rFonts w:ascii="Times New Roman" w:hAnsi="Times New Roman" w:cs="Times New Roman"/>
          <w:color w:val="000000" w:themeColor="text1"/>
          <w:sz w:val="28"/>
          <w:szCs w:val="28"/>
        </w:rPr>
        <w:t xml:space="preserve"> </w:t>
      </w:r>
      <w:r w:rsidRPr="00FE6097">
        <w:rPr>
          <w:rFonts w:ascii="Times New Roman" w:hAnsi="Times New Roman" w:cs="Times New Roman"/>
          <w:color w:val="000000" w:themeColor="text1"/>
          <w:sz w:val="28"/>
          <w:szCs w:val="28"/>
        </w:rPr>
        <w:t>культурного наследия</w:t>
      </w:r>
      <w:r>
        <w:rPr>
          <w:rFonts w:ascii="Times New Roman" w:hAnsi="Times New Roman" w:cs="Times New Roman"/>
          <w:color w:val="000000" w:themeColor="text1"/>
          <w:sz w:val="28"/>
          <w:szCs w:val="28"/>
        </w:rPr>
        <w:t>»</w:t>
      </w:r>
      <w:r w:rsidRPr="00FE60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E6097">
        <w:rPr>
          <w:rFonts w:ascii="Times New Roman" w:hAnsi="Times New Roman" w:cs="Times New Roman"/>
          <w:color w:val="000000" w:themeColor="text1"/>
          <w:sz w:val="28"/>
          <w:szCs w:val="28"/>
        </w:rPr>
        <w:t>федеральны</w:t>
      </w:r>
      <w:r>
        <w:rPr>
          <w:rFonts w:ascii="Times New Roman" w:hAnsi="Times New Roman" w:cs="Times New Roman"/>
          <w:color w:val="000000" w:themeColor="text1"/>
          <w:sz w:val="28"/>
          <w:szCs w:val="28"/>
        </w:rPr>
        <w:t>й</w:t>
      </w:r>
      <w:r w:rsidRPr="00FE6097">
        <w:rPr>
          <w:rFonts w:ascii="Times New Roman" w:hAnsi="Times New Roman" w:cs="Times New Roman"/>
          <w:color w:val="000000" w:themeColor="text1"/>
          <w:sz w:val="28"/>
          <w:szCs w:val="28"/>
        </w:rPr>
        <w:t xml:space="preserve"> орган охраны объект</w:t>
      </w:r>
      <w:r w:rsidR="0075340F">
        <w:rPr>
          <w:rFonts w:ascii="Times New Roman" w:hAnsi="Times New Roman" w:cs="Times New Roman"/>
          <w:color w:val="000000" w:themeColor="text1"/>
          <w:sz w:val="28"/>
          <w:szCs w:val="28"/>
        </w:rPr>
        <w:t>ов</w:t>
      </w:r>
      <w:r>
        <w:rPr>
          <w:rFonts w:ascii="Times New Roman" w:hAnsi="Times New Roman" w:cs="Times New Roman"/>
          <w:color w:val="000000" w:themeColor="text1"/>
          <w:sz w:val="28"/>
          <w:szCs w:val="28"/>
        </w:rPr>
        <w:t xml:space="preserve"> </w:t>
      </w:r>
      <w:r w:rsidRPr="00FE6097">
        <w:rPr>
          <w:rFonts w:ascii="Times New Roman" w:hAnsi="Times New Roman" w:cs="Times New Roman"/>
          <w:color w:val="000000" w:themeColor="text1"/>
          <w:sz w:val="28"/>
          <w:szCs w:val="28"/>
        </w:rPr>
        <w:t xml:space="preserve">культурного наследия </w:t>
      </w:r>
      <w:r>
        <w:rPr>
          <w:rFonts w:ascii="Times New Roman" w:hAnsi="Times New Roman" w:cs="Times New Roman"/>
          <w:color w:val="000000" w:themeColor="text1"/>
          <w:sz w:val="28"/>
          <w:szCs w:val="28"/>
        </w:rPr>
        <w:t>–</w:t>
      </w:r>
      <w:r w:rsidRPr="00FE6097">
        <w:rPr>
          <w:rFonts w:ascii="Times New Roman" w:hAnsi="Times New Roman" w:cs="Times New Roman"/>
          <w:color w:val="000000" w:themeColor="text1"/>
          <w:sz w:val="28"/>
          <w:szCs w:val="28"/>
        </w:rPr>
        <w:t xml:space="preserve"> в отношении отдельных объектов культурного наследия федерального значения, перечень которых утверждается Правительством Российской Федерации</w:t>
      </w:r>
      <w:r>
        <w:rPr>
          <w:rFonts w:ascii="Times New Roman" w:hAnsi="Times New Roman" w:cs="Times New Roman"/>
          <w:color w:val="000000" w:themeColor="text1"/>
          <w:sz w:val="28"/>
          <w:szCs w:val="28"/>
        </w:rPr>
        <w:t xml:space="preserve">, </w:t>
      </w:r>
      <w:r w:rsidRPr="00FE6097">
        <w:rPr>
          <w:rFonts w:ascii="Times New Roman" w:hAnsi="Times New Roman" w:cs="Times New Roman"/>
          <w:color w:val="000000" w:themeColor="text1"/>
          <w:sz w:val="28"/>
          <w:szCs w:val="28"/>
        </w:rPr>
        <w:t xml:space="preserve">Управление по государственной охране объектов культурного наследия Республики Башкортостан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 </w:t>
      </w:r>
      <w:r w:rsidR="00EA5D73" w:rsidRPr="00FE6097">
        <w:rPr>
          <w:rFonts w:ascii="Times New Roman" w:hAnsi="Times New Roman" w:cs="Times New Roman"/>
          <w:color w:val="000000" w:themeColor="text1"/>
          <w:sz w:val="28"/>
          <w:szCs w:val="28"/>
        </w:rPr>
        <w:t>Администраци</w:t>
      </w:r>
      <w:r w:rsidR="00EA5D73">
        <w:rPr>
          <w:rFonts w:ascii="Times New Roman" w:hAnsi="Times New Roman" w:cs="Times New Roman"/>
          <w:color w:val="000000" w:themeColor="text1"/>
          <w:sz w:val="28"/>
          <w:szCs w:val="28"/>
        </w:rPr>
        <w:t>я</w:t>
      </w:r>
      <w:r w:rsidR="00EA5D73" w:rsidRPr="00FE6097">
        <w:rPr>
          <w:rFonts w:ascii="Times New Roman" w:hAnsi="Times New Roman" w:cs="Times New Roman"/>
          <w:color w:val="000000" w:themeColor="text1"/>
          <w:sz w:val="28"/>
          <w:szCs w:val="28"/>
        </w:rPr>
        <w:t xml:space="preserve"> городского округа город Уфа Республики Башкортостан (в отношении объектов культурного наследия местного (муниципального) значения)</w:t>
      </w:r>
      <w:r>
        <w:rPr>
          <w:rFonts w:ascii="Times New Roman" w:hAnsi="Times New Roman" w:cs="Times New Roman"/>
          <w:color w:val="000000" w:themeColor="text1"/>
          <w:sz w:val="28"/>
          <w:szCs w:val="28"/>
        </w:rPr>
        <w:t>.</w:t>
      </w:r>
    </w:p>
    <w:bookmarkEnd w:id="2"/>
    <w:p w14:paraId="0DFD274D" w14:textId="6E497FCE"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bCs/>
          <w:sz w:val="28"/>
          <w:szCs w:val="28"/>
        </w:rPr>
        <w:t xml:space="preserve">1.3. </w:t>
      </w:r>
      <w:r w:rsidRPr="002201FB">
        <w:rPr>
          <w:rFonts w:ascii="Times New Roman" w:hAnsi="Times New Roman" w:cs="Times New Roman"/>
          <w:color w:val="000000" w:themeColor="text1"/>
          <w:sz w:val="28"/>
          <w:szCs w:val="28"/>
        </w:rPr>
        <w:t xml:space="preserve">Главным распорядителем </w:t>
      </w:r>
      <w:r>
        <w:rPr>
          <w:rFonts w:ascii="Times New Roman" w:hAnsi="Times New Roman" w:cs="Times New Roman"/>
          <w:color w:val="000000" w:themeColor="text1"/>
          <w:sz w:val="28"/>
          <w:szCs w:val="28"/>
        </w:rPr>
        <w:t>бюджетных средств</w:t>
      </w:r>
      <w:r w:rsidRPr="002201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которого</w:t>
      </w:r>
      <w:r w:rsidRPr="000B4801">
        <w:rPr>
          <w:rFonts w:ascii="Times New Roman" w:hAnsi="Times New Roman" w:cs="Times New Roman"/>
          <w:color w:val="000000" w:themeColor="text1"/>
          <w:sz w:val="28"/>
          <w:szCs w:val="28"/>
        </w:rPr>
        <w:t xml:space="preserve"> в соответствии с бюджетным законодательством Российской Федерации как получател</w:t>
      </w:r>
      <w:r>
        <w:rPr>
          <w:rFonts w:ascii="Times New Roman" w:hAnsi="Times New Roman" w:cs="Times New Roman"/>
          <w:color w:val="000000" w:themeColor="text1"/>
          <w:sz w:val="28"/>
          <w:szCs w:val="28"/>
        </w:rPr>
        <w:t xml:space="preserve">я </w:t>
      </w:r>
      <w:r w:rsidRPr="000B4801">
        <w:rPr>
          <w:rFonts w:ascii="Times New Roman" w:hAnsi="Times New Roman" w:cs="Times New Roman"/>
          <w:color w:val="000000" w:themeColor="text1"/>
          <w:sz w:val="28"/>
          <w:szCs w:val="28"/>
        </w:rPr>
        <w:t xml:space="preserve">бюджетных средств </w:t>
      </w:r>
      <w:r w:rsidR="00191700">
        <w:rPr>
          <w:rFonts w:ascii="Times New Roman" w:hAnsi="Times New Roman" w:cs="Times New Roman"/>
          <w:color w:val="000000" w:themeColor="text1"/>
          <w:sz w:val="28"/>
          <w:szCs w:val="28"/>
        </w:rPr>
        <w:t>доводятся</w:t>
      </w:r>
      <w:r w:rsidRPr="000B4801">
        <w:rPr>
          <w:rFonts w:ascii="Times New Roman" w:hAnsi="Times New Roman" w:cs="Times New Roman"/>
          <w:color w:val="000000" w:themeColor="text1"/>
          <w:sz w:val="28"/>
          <w:szCs w:val="28"/>
        </w:rPr>
        <w:t xml:space="preserve"> в установленном порядке лимиты бюджетных обязательств</w:t>
      </w:r>
      <w:r>
        <w:rPr>
          <w:rFonts w:ascii="Times New Roman" w:hAnsi="Times New Roman" w:cs="Times New Roman"/>
          <w:color w:val="000000" w:themeColor="text1"/>
          <w:sz w:val="28"/>
          <w:szCs w:val="28"/>
        </w:rPr>
        <w:t>, предусмотренные на</w:t>
      </w:r>
      <w:r w:rsidRPr="000F6980">
        <w:rPr>
          <w:rFonts w:ascii="Times New Roman" w:hAnsi="Times New Roman" w:cs="Times New Roman"/>
          <w:color w:val="000000" w:themeColor="text1"/>
          <w:sz w:val="28"/>
          <w:szCs w:val="28"/>
        </w:rPr>
        <w:t xml:space="preserve"> ремонт фасадов</w:t>
      </w:r>
      <w:r>
        <w:rPr>
          <w:rFonts w:ascii="Times New Roman" w:hAnsi="Times New Roman" w:cs="Times New Roman"/>
          <w:color w:val="000000" w:themeColor="text1"/>
          <w:sz w:val="28"/>
          <w:szCs w:val="28"/>
        </w:rPr>
        <w:t>,</w:t>
      </w:r>
      <w:r w:rsidRPr="000F6980">
        <w:rPr>
          <w:rFonts w:ascii="Times New Roman" w:hAnsi="Times New Roman" w:cs="Times New Roman"/>
          <w:color w:val="000000" w:themeColor="text1"/>
          <w:sz w:val="28"/>
          <w:szCs w:val="28"/>
        </w:rPr>
        <w:t xml:space="preserve"> </w:t>
      </w:r>
      <w:r w:rsidRPr="00DE5AEA">
        <w:rPr>
          <w:rFonts w:ascii="Times New Roman" w:hAnsi="Times New Roman" w:cs="Times New Roman"/>
          <w:color w:val="000000" w:themeColor="text1"/>
          <w:sz w:val="28"/>
          <w:szCs w:val="28"/>
        </w:rPr>
        <w:t>устройств</w:t>
      </w:r>
      <w:r>
        <w:rPr>
          <w:rFonts w:ascii="Times New Roman" w:hAnsi="Times New Roman" w:cs="Times New Roman"/>
          <w:color w:val="000000" w:themeColor="text1"/>
          <w:sz w:val="28"/>
          <w:szCs w:val="28"/>
        </w:rPr>
        <w:t>о</w:t>
      </w:r>
      <w:r w:rsidRPr="00DE5AEA">
        <w:rPr>
          <w:rFonts w:ascii="Times New Roman" w:hAnsi="Times New Roman" w:cs="Times New Roman"/>
          <w:color w:val="000000" w:themeColor="text1"/>
          <w:sz w:val="28"/>
          <w:szCs w:val="28"/>
        </w:rPr>
        <w:t xml:space="preserve"> архитектурно-художественной подсветки</w:t>
      </w:r>
      <w:r>
        <w:rPr>
          <w:rFonts w:ascii="Times New Roman" w:hAnsi="Times New Roman" w:cs="Times New Roman"/>
          <w:color w:val="000000" w:themeColor="text1"/>
          <w:sz w:val="28"/>
          <w:szCs w:val="28"/>
        </w:rPr>
        <w:t xml:space="preserve"> объектов </w:t>
      </w:r>
      <w:r w:rsidR="00191700">
        <w:rPr>
          <w:rFonts w:ascii="Times New Roman" w:hAnsi="Times New Roman" w:cs="Times New Roman"/>
          <w:color w:val="000000" w:themeColor="text1"/>
          <w:sz w:val="28"/>
          <w:szCs w:val="28"/>
        </w:rPr>
        <w:t>культурного наследия</w:t>
      </w:r>
      <w:r>
        <w:rPr>
          <w:rFonts w:ascii="Times New Roman" w:hAnsi="Times New Roman" w:cs="Times New Roman"/>
          <w:color w:val="000000" w:themeColor="text1"/>
          <w:sz w:val="28"/>
          <w:szCs w:val="28"/>
        </w:rPr>
        <w:t>, не являющихся</w:t>
      </w:r>
      <w:r w:rsidRPr="00DE5AE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многоквартирными домами,</w:t>
      </w:r>
      <w:r w:rsidRPr="000F6980">
        <w:rPr>
          <w:rFonts w:ascii="Times New Roman" w:hAnsi="Times New Roman" w:cs="Times New Roman"/>
          <w:color w:val="000000" w:themeColor="text1"/>
          <w:sz w:val="28"/>
          <w:szCs w:val="28"/>
        </w:rPr>
        <w:t xml:space="preserve"> в границах туристского центра городского округа город Уфа Республики Башкортостан</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является Управление по обеспечению жизнедеятельности города</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Администрации городского округа город Уфа Республики Башкортостан (далее – УОЖГ Администрации ГО г. Уфа РБ).</w:t>
      </w:r>
    </w:p>
    <w:p w14:paraId="43D97A48" w14:textId="0464B61D"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w:t>
      </w:r>
      <w:r w:rsidR="002035CE">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Муниципальным заказчиком работ</w:t>
      </w:r>
      <w:r w:rsidRPr="00F26BF7">
        <w:rPr>
          <w:rFonts w:ascii="Times New Roman" w:hAnsi="Times New Roman" w:cs="Times New Roman"/>
          <w:color w:val="000000" w:themeColor="text1"/>
          <w:sz w:val="28"/>
          <w:szCs w:val="28"/>
        </w:rPr>
        <w:t xml:space="preserve"> </w:t>
      </w:r>
      <w:r w:rsidRPr="00DE5AEA">
        <w:rPr>
          <w:rFonts w:ascii="Times New Roman" w:hAnsi="Times New Roman" w:cs="Times New Roman"/>
          <w:color w:val="000000" w:themeColor="text1"/>
          <w:sz w:val="28"/>
          <w:szCs w:val="28"/>
        </w:rPr>
        <w:t>по ремонту фасадов, устройству архитектурно-художественной подсветки</w:t>
      </w:r>
      <w:r>
        <w:rPr>
          <w:rFonts w:ascii="Times New Roman" w:hAnsi="Times New Roman" w:cs="Times New Roman"/>
          <w:color w:val="000000" w:themeColor="text1"/>
          <w:sz w:val="28"/>
          <w:szCs w:val="28"/>
        </w:rPr>
        <w:t xml:space="preserve"> </w:t>
      </w:r>
      <w:r w:rsidRPr="00EA13BE">
        <w:rPr>
          <w:rFonts w:ascii="Times New Roman" w:hAnsi="Times New Roman" w:cs="Times New Roman"/>
          <w:color w:val="000000" w:themeColor="text1"/>
          <w:sz w:val="28"/>
          <w:szCs w:val="28"/>
        </w:rPr>
        <w:t xml:space="preserve">объектов </w:t>
      </w:r>
      <w:r w:rsidR="00191700">
        <w:rPr>
          <w:rFonts w:ascii="Times New Roman" w:hAnsi="Times New Roman" w:cs="Times New Roman"/>
          <w:color w:val="000000" w:themeColor="text1"/>
          <w:sz w:val="28"/>
          <w:szCs w:val="28"/>
        </w:rPr>
        <w:t>культурного наследия</w:t>
      </w:r>
      <w:r w:rsidRPr="00EA13BE">
        <w:rPr>
          <w:rFonts w:ascii="Times New Roman" w:hAnsi="Times New Roman" w:cs="Times New Roman"/>
          <w:color w:val="000000" w:themeColor="text1"/>
          <w:sz w:val="28"/>
          <w:szCs w:val="28"/>
        </w:rPr>
        <w:t>, не являющихся многоквартирными домами,</w:t>
      </w:r>
      <w:r>
        <w:rPr>
          <w:rFonts w:ascii="Times New Roman" w:hAnsi="Times New Roman" w:cs="Times New Roman"/>
          <w:color w:val="000000" w:themeColor="text1"/>
          <w:sz w:val="28"/>
          <w:szCs w:val="28"/>
        </w:rPr>
        <w:t xml:space="preserve"> </w:t>
      </w:r>
      <w:r w:rsidRPr="000F6980">
        <w:rPr>
          <w:rFonts w:ascii="Times New Roman" w:hAnsi="Times New Roman" w:cs="Times New Roman"/>
          <w:color w:val="000000" w:themeColor="text1"/>
          <w:sz w:val="28"/>
          <w:szCs w:val="28"/>
        </w:rPr>
        <w:t>в границах туристского центра городского округа город Уфа Республики Башкортостан</w:t>
      </w:r>
      <w:r>
        <w:rPr>
          <w:rFonts w:ascii="Times New Roman" w:hAnsi="Times New Roman" w:cs="Times New Roman"/>
          <w:color w:val="000000" w:themeColor="text1"/>
          <w:sz w:val="28"/>
          <w:szCs w:val="28"/>
        </w:rPr>
        <w:t xml:space="preserve"> является Муниципальное казенное учреждение Управление жилищного хозяйства городского округа город Уфа Республики Башкортостан (далее – МКУ УЖХ г. Уфы).</w:t>
      </w:r>
    </w:p>
    <w:p w14:paraId="0934F6AC" w14:textId="4232B8AA"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w:t>
      </w:r>
      <w:r w:rsidR="002035C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Перечень работ </w:t>
      </w:r>
      <w:r w:rsidRPr="0084389D">
        <w:rPr>
          <w:rFonts w:ascii="Times New Roman" w:hAnsi="Times New Roman" w:cs="Times New Roman"/>
          <w:color w:val="000000" w:themeColor="text1"/>
          <w:sz w:val="28"/>
          <w:szCs w:val="28"/>
        </w:rPr>
        <w:t xml:space="preserve">по ремонту фасадов </w:t>
      </w:r>
      <w:r w:rsidRPr="00EA13BE">
        <w:rPr>
          <w:rFonts w:ascii="Times New Roman" w:hAnsi="Times New Roman" w:cs="Times New Roman"/>
          <w:color w:val="000000" w:themeColor="text1"/>
          <w:sz w:val="28"/>
          <w:szCs w:val="28"/>
        </w:rPr>
        <w:t xml:space="preserve">объектов </w:t>
      </w:r>
      <w:r w:rsidR="00191700">
        <w:rPr>
          <w:rFonts w:ascii="Times New Roman" w:hAnsi="Times New Roman" w:cs="Times New Roman"/>
          <w:color w:val="000000" w:themeColor="text1"/>
          <w:sz w:val="28"/>
          <w:szCs w:val="28"/>
        </w:rPr>
        <w:t>культурного наследия</w:t>
      </w:r>
      <w:r w:rsidRPr="00EA13BE">
        <w:rPr>
          <w:rFonts w:ascii="Times New Roman" w:hAnsi="Times New Roman" w:cs="Times New Roman"/>
          <w:color w:val="000000" w:themeColor="text1"/>
          <w:sz w:val="28"/>
          <w:szCs w:val="28"/>
        </w:rPr>
        <w:t xml:space="preserve">, не являющихся многоквартирными домами, </w:t>
      </w:r>
      <w:r w:rsidRPr="0084389D">
        <w:rPr>
          <w:rFonts w:ascii="Times New Roman" w:hAnsi="Times New Roman" w:cs="Times New Roman"/>
          <w:color w:val="000000" w:themeColor="text1"/>
          <w:sz w:val="28"/>
          <w:szCs w:val="28"/>
        </w:rPr>
        <w:t>в границах туристского центра городского округа город Уфа Республики Башкортостан</w:t>
      </w:r>
      <w:r>
        <w:rPr>
          <w:rFonts w:ascii="Times New Roman" w:hAnsi="Times New Roman" w:cs="Times New Roman"/>
          <w:color w:val="000000" w:themeColor="text1"/>
          <w:sz w:val="28"/>
          <w:szCs w:val="28"/>
        </w:rPr>
        <w:t xml:space="preserve"> включает в себя:</w:t>
      </w:r>
    </w:p>
    <w:p w14:paraId="0EC1AE1C" w14:textId="6C31CE57" w:rsidR="00CC14B8" w:rsidRPr="00A903AD" w:rsidRDefault="00CC14B8" w:rsidP="00CC14B8">
      <w:pPr>
        <w:tabs>
          <w:tab w:val="left" w:pos="709"/>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w:t>
      </w:r>
      <w:r w:rsidR="002035C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 Р</w:t>
      </w:r>
      <w:r w:rsidRPr="00A903AD">
        <w:rPr>
          <w:rFonts w:ascii="Times New Roman" w:hAnsi="Times New Roman" w:cs="Times New Roman"/>
          <w:color w:val="000000" w:themeColor="text1"/>
          <w:sz w:val="28"/>
          <w:szCs w:val="28"/>
        </w:rPr>
        <w:t xml:space="preserve">азработка </w:t>
      </w:r>
      <w:r w:rsidR="00C3644D">
        <w:rPr>
          <w:rFonts w:ascii="Times New Roman" w:hAnsi="Times New Roman" w:cs="Times New Roman"/>
          <w:color w:val="000000" w:themeColor="text1"/>
          <w:sz w:val="28"/>
          <w:szCs w:val="28"/>
        </w:rPr>
        <w:t>проектной</w:t>
      </w:r>
      <w:r w:rsidRPr="00A903AD">
        <w:rPr>
          <w:rFonts w:ascii="Times New Roman" w:hAnsi="Times New Roman" w:cs="Times New Roman"/>
          <w:color w:val="000000" w:themeColor="text1"/>
          <w:sz w:val="28"/>
          <w:szCs w:val="28"/>
        </w:rPr>
        <w:t xml:space="preserve"> документации;</w:t>
      </w:r>
    </w:p>
    <w:p w14:paraId="37411368" w14:textId="36311643" w:rsidR="00CC14B8" w:rsidRDefault="00CC14B8" w:rsidP="00CC14B8">
      <w:pPr>
        <w:tabs>
          <w:tab w:val="left" w:pos="709"/>
          <w:tab w:val="left" w:pos="993"/>
          <w:tab w:val="left" w:pos="1134"/>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035C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w:t>
      </w:r>
      <w:r w:rsidR="00F55CA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00567CF3">
        <w:rPr>
          <w:rFonts w:ascii="Times New Roman" w:hAnsi="Times New Roman" w:cs="Times New Roman"/>
          <w:color w:val="000000" w:themeColor="text1"/>
          <w:sz w:val="28"/>
          <w:szCs w:val="28"/>
        </w:rPr>
        <w:t>П</w:t>
      </w:r>
      <w:r w:rsidR="00567CF3" w:rsidRPr="00A903AD">
        <w:rPr>
          <w:rFonts w:ascii="Times New Roman" w:hAnsi="Times New Roman" w:cs="Times New Roman"/>
          <w:color w:val="000000" w:themeColor="text1"/>
          <w:sz w:val="28"/>
          <w:szCs w:val="28"/>
        </w:rPr>
        <w:t xml:space="preserve">роведение государственной экспертизы </w:t>
      </w:r>
      <w:r w:rsidR="00567CF3">
        <w:rPr>
          <w:rFonts w:ascii="Times New Roman" w:hAnsi="Times New Roman" w:cs="Times New Roman"/>
          <w:color w:val="000000" w:themeColor="text1"/>
          <w:sz w:val="28"/>
          <w:szCs w:val="28"/>
        </w:rPr>
        <w:t>проектной</w:t>
      </w:r>
      <w:r w:rsidR="00567CF3" w:rsidRPr="00A903AD">
        <w:rPr>
          <w:rFonts w:ascii="Times New Roman" w:hAnsi="Times New Roman" w:cs="Times New Roman"/>
          <w:color w:val="000000" w:themeColor="text1"/>
          <w:sz w:val="28"/>
          <w:szCs w:val="28"/>
        </w:rPr>
        <w:t xml:space="preserve"> документации</w:t>
      </w:r>
      <w:r w:rsidR="00567CF3">
        <w:rPr>
          <w:rFonts w:ascii="Times New Roman" w:hAnsi="Times New Roman" w:cs="Times New Roman"/>
          <w:color w:val="000000" w:themeColor="text1"/>
          <w:sz w:val="28"/>
          <w:szCs w:val="28"/>
        </w:rPr>
        <w:t xml:space="preserve"> (в случае, если при проведении работ по сохранению объекта культурного наследия, включенного в единый</w:t>
      </w:r>
      <w:r w:rsidR="00567CF3" w:rsidRPr="00567CF3">
        <w:t xml:space="preserve"> </w:t>
      </w:r>
      <w:r w:rsidR="00567CF3" w:rsidRPr="00567CF3">
        <w:rPr>
          <w:rFonts w:ascii="Times New Roman" w:hAnsi="Times New Roman" w:cs="Times New Roman"/>
          <w:color w:val="000000" w:themeColor="text1"/>
          <w:sz w:val="28"/>
          <w:szCs w:val="28"/>
        </w:rPr>
        <w:t>государственный реестр объектов культурного наследия (памятников истории и культуры) народов Российской Федерации (далее – реестр)</w:t>
      </w:r>
      <w:r w:rsidR="00567CF3">
        <w:rPr>
          <w:rFonts w:ascii="Times New Roman" w:hAnsi="Times New Roman" w:cs="Times New Roman"/>
          <w:color w:val="000000" w:themeColor="text1"/>
          <w:sz w:val="28"/>
          <w:szCs w:val="28"/>
        </w:rPr>
        <w:t xml:space="preserve"> или выявленного объекта культурного наследия</w:t>
      </w:r>
      <w:r w:rsidR="00567CF3" w:rsidRPr="00567CF3">
        <w:t xml:space="preserve"> </w:t>
      </w:r>
      <w:r w:rsidR="00567CF3" w:rsidRPr="00567CF3">
        <w:rPr>
          <w:rFonts w:ascii="Times New Roman" w:hAnsi="Times New Roman" w:cs="Times New Roman"/>
          <w:color w:val="000000" w:themeColor="text1"/>
          <w:sz w:val="28"/>
          <w:szCs w:val="28"/>
        </w:rPr>
        <w:t>затрагиваются конструктивные и другие характеристики надежности и безопасности объекта</w:t>
      </w:r>
      <w:r w:rsidR="00567CF3">
        <w:rPr>
          <w:rFonts w:ascii="Times New Roman" w:hAnsi="Times New Roman" w:cs="Times New Roman"/>
          <w:color w:val="000000" w:themeColor="text1"/>
          <w:sz w:val="28"/>
          <w:szCs w:val="28"/>
        </w:rPr>
        <w:t>)</w:t>
      </w:r>
      <w:r w:rsidRPr="00A903AD">
        <w:rPr>
          <w:rFonts w:ascii="Times New Roman" w:hAnsi="Times New Roman" w:cs="Times New Roman"/>
          <w:color w:val="000000" w:themeColor="text1"/>
          <w:sz w:val="28"/>
          <w:szCs w:val="28"/>
        </w:rPr>
        <w:t xml:space="preserve">; </w:t>
      </w:r>
    </w:p>
    <w:p w14:paraId="59F61A27" w14:textId="7014F961" w:rsidR="00EB30E0" w:rsidRPr="00A903AD" w:rsidRDefault="00EB30E0" w:rsidP="00EB30E0">
      <w:pPr>
        <w:tabs>
          <w:tab w:val="left" w:pos="709"/>
          <w:tab w:val="left" w:pos="993"/>
          <w:tab w:val="left" w:pos="1134"/>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1.5.3. Проведение историко-культурной экспертизы проектной документации в случаях, установленных </w:t>
      </w:r>
      <w:r w:rsidRPr="003A5F15">
        <w:rPr>
          <w:rFonts w:ascii="Times New Roman" w:hAnsi="Times New Roman" w:cs="Times New Roman"/>
          <w:color w:val="000000" w:themeColor="text1"/>
          <w:sz w:val="28"/>
          <w:szCs w:val="28"/>
        </w:rPr>
        <w:t xml:space="preserve">Федеральным законом от 25 июня 2002 года № 73-ФЗ «Об объектах культурного наследия (памятниках истории </w:t>
      </w:r>
      <w:r w:rsidRPr="003A5F15">
        <w:rPr>
          <w:rFonts w:ascii="Times New Roman" w:hAnsi="Times New Roman" w:cs="Times New Roman"/>
          <w:color w:val="000000" w:themeColor="text1"/>
          <w:sz w:val="28"/>
          <w:szCs w:val="28"/>
        </w:rPr>
        <w:lastRenderedPageBreak/>
        <w:t>и культуры) народов Российской Федерации» (далее – Закон об объектах культурного наследия)</w:t>
      </w:r>
      <w:r>
        <w:rPr>
          <w:rFonts w:ascii="Times New Roman" w:hAnsi="Times New Roman" w:cs="Times New Roman"/>
          <w:color w:val="000000" w:themeColor="text1"/>
          <w:sz w:val="28"/>
          <w:szCs w:val="28"/>
        </w:rPr>
        <w:t>.</w:t>
      </w:r>
    </w:p>
    <w:p w14:paraId="56924F34" w14:textId="351B2380" w:rsidR="00CC14B8" w:rsidRPr="00A903AD"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035C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w:t>
      </w:r>
      <w:r w:rsidR="00EB30E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A903AD">
        <w:rPr>
          <w:rFonts w:ascii="Times New Roman" w:hAnsi="Times New Roman" w:cs="Times New Roman"/>
          <w:color w:val="000000" w:themeColor="text1"/>
          <w:sz w:val="28"/>
          <w:szCs w:val="28"/>
        </w:rPr>
        <w:t xml:space="preserve">Осуществление технического </w:t>
      </w:r>
      <w:r w:rsidR="0039068F">
        <w:rPr>
          <w:rFonts w:ascii="Times New Roman" w:hAnsi="Times New Roman" w:cs="Times New Roman"/>
          <w:color w:val="000000" w:themeColor="text1"/>
          <w:sz w:val="28"/>
          <w:szCs w:val="28"/>
        </w:rPr>
        <w:t xml:space="preserve">и авторского </w:t>
      </w:r>
      <w:r w:rsidR="0039068F" w:rsidRPr="00A903AD">
        <w:rPr>
          <w:rFonts w:ascii="Times New Roman" w:hAnsi="Times New Roman" w:cs="Times New Roman"/>
          <w:color w:val="000000" w:themeColor="text1"/>
          <w:sz w:val="28"/>
          <w:szCs w:val="28"/>
        </w:rPr>
        <w:t>надзора</w:t>
      </w:r>
      <w:r w:rsidRPr="00A903AD">
        <w:rPr>
          <w:rFonts w:ascii="Times New Roman" w:hAnsi="Times New Roman" w:cs="Times New Roman"/>
          <w:color w:val="000000" w:themeColor="text1"/>
          <w:sz w:val="28"/>
          <w:szCs w:val="28"/>
        </w:rPr>
        <w:t>, строительного контроля;</w:t>
      </w:r>
    </w:p>
    <w:p w14:paraId="45F5503D" w14:textId="46926315" w:rsidR="00CC14B8" w:rsidRPr="00A903AD"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035C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w:t>
      </w:r>
      <w:r w:rsidR="00EB30E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A903AD">
        <w:rPr>
          <w:rFonts w:ascii="Times New Roman" w:hAnsi="Times New Roman" w:cs="Times New Roman"/>
          <w:color w:val="000000" w:themeColor="text1"/>
          <w:sz w:val="28"/>
          <w:szCs w:val="28"/>
        </w:rPr>
        <w:t xml:space="preserve">Выполнение строительно-монтажных работ в соответствии с разработанной </w:t>
      </w:r>
      <w:r w:rsidR="00C3644D">
        <w:rPr>
          <w:rFonts w:ascii="Times New Roman" w:hAnsi="Times New Roman" w:cs="Times New Roman"/>
          <w:color w:val="000000" w:themeColor="text1"/>
          <w:sz w:val="28"/>
          <w:szCs w:val="28"/>
        </w:rPr>
        <w:t>проектной</w:t>
      </w:r>
      <w:r w:rsidR="00644B1A">
        <w:rPr>
          <w:rFonts w:ascii="Times New Roman" w:hAnsi="Times New Roman" w:cs="Times New Roman"/>
          <w:color w:val="000000" w:themeColor="text1"/>
          <w:sz w:val="28"/>
          <w:szCs w:val="28"/>
        </w:rPr>
        <w:t xml:space="preserve"> документацией</w:t>
      </w:r>
      <w:r>
        <w:rPr>
          <w:rFonts w:ascii="Times New Roman" w:hAnsi="Times New Roman" w:cs="Times New Roman"/>
          <w:color w:val="000000" w:themeColor="text1"/>
          <w:sz w:val="28"/>
          <w:szCs w:val="28"/>
        </w:rPr>
        <w:t>:</w:t>
      </w:r>
    </w:p>
    <w:p w14:paraId="6F13FF89"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(включая усиление) наружных стен, включая штукатурные работы;</w:t>
      </w:r>
    </w:p>
    <w:p w14:paraId="6D3F20A1"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(включая усиление), частичная перекладка кирпичной кладки стен;</w:t>
      </w:r>
    </w:p>
    <w:p w14:paraId="29D3B60D"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инъектирование</w:t>
      </w:r>
      <w:proofErr w:type="gramEnd"/>
      <w:r w:rsidRPr="004966B0">
        <w:rPr>
          <w:rFonts w:ascii="Times New Roman" w:hAnsi="Times New Roman" w:cs="Times New Roman"/>
          <w:color w:val="000000" w:themeColor="text1"/>
          <w:sz w:val="28"/>
          <w:szCs w:val="28"/>
          <w:shd w:val="clear" w:color="auto" w:fill="FFFFFF"/>
        </w:rPr>
        <w:t xml:space="preserve"> трещин;</w:t>
      </w:r>
    </w:p>
    <w:p w14:paraId="39FBEA6A"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замена</w:t>
      </w:r>
      <w:proofErr w:type="gramEnd"/>
      <w:r w:rsidRPr="004966B0">
        <w:rPr>
          <w:rFonts w:ascii="Times New Roman" w:hAnsi="Times New Roman" w:cs="Times New Roman"/>
          <w:color w:val="000000" w:themeColor="text1"/>
          <w:sz w:val="28"/>
          <w:szCs w:val="28"/>
          <w:shd w:val="clear" w:color="auto" w:fill="FFFFFF"/>
        </w:rPr>
        <w:t xml:space="preserve"> оконных перемычек;</w:t>
      </w:r>
    </w:p>
    <w:p w14:paraId="105CA83F"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или замена облицовочной плитки</w:t>
      </w:r>
      <w:r>
        <w:rPr>
          <w:rFonts w:ascii="Times New Roman" w:hAnsi="Times New Roman" w:cs="Times New Roman"/>
          <w:color w:val="000000" w:themeColor="text1"/>
          <w:sz w:val="28"/>
          <w:szCs w:val="28"/>
          <w:shd w:val="clear" w:color="auto" w:fill="FFFFFF"/>
        </w:rPr>
        <w:t>;</w:t>
      </w:r>
    </w:p>
    <w:p w14:paraId="4DAF3428"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помывка</w:t>
      </w:r>
      <w:proofErr w:type="gramEnd"/>
      <w:r w:rsidRPr="004966B0">
        <w:rPr>
          <w:rFonts w:ascii="Times New Roman" w:hAnsi="Times New Roman" w:cs="Times New Roman"/>
          <w:color w:val="000000" w:themeColor="text1"/>
          <w:sz w:val="28"/>
          <w:szCs w:val="28"/>
          <w:shd w:val="clear" w:color="auto" w:fill="FFFFFF"/>
        </w:rPr>
        <w:t xml:space="preserve"> наружных стен фасада из кирпича и облицованных керамической плиткой;</w:t>
      </w:r>
    </w:p>
    <w:p w14:paraId="5570B002"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(включая усиление) архитектурных элементов фасада;</w:t>
      </w:r>
    </w:p>
    <w:p w14:paraId="5F1D0F85"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окраска</w:t>
      </w:r>
      <w:proofErr w:type="gramEnd"/>
      <w:r w:rsidRPr="004966B0">
        <w:rPr>
          <w:rFonts w:ascii="Times New Roman" w:hAnsi="Times New Roman" w:cs="Times New Roman"/>
          <w:color w:val="000000" w:themeColor="text1"/>
          <w:sz w:val="28"/>
          <w:szCs w:val="28"/>
          <w:shd w:val="clear" w:color="auto" w:fill="FFFFFF"/>
        </w:rPr>
        <w:t xml:space="preserve"> стен фасада;</w:t>
      </w:r>
    </w:p>
    <w:p w14:paraId="78E95680"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(включая усиление), утепление цоколя, обработка гидрофобизирующими составами;</w:t>
      </w:r>
    </w:p>
    <w:p w14:paraId="2AA87000"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горизонтальных и вертикальных стыков (гермошвов) стеновых панелей крупноблочных и крупнопанельных зданий (в том числе стыковых стеновых панелей лифтовых помещений);</w:t>
      </w:r>
    </w:p>
    <w:p w14:paraId="1ADD8173"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деформационных швов;</w:t>
      </w:r>
    </w:p>
    <w:p w14:paraId="3EBBDD43"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eastAsia="Times New Roman" w:hAnsi="Times New Roman" w:cs="Times New Roman"/>
          <w:color w:val="000000" w:themeColor="text1"/>
          <w:sz w:val="28"/>
          <w:szCs w:val="28"/>
          <w:lang w:eastAsia="ru-RU"/>
        </w:rPr>
      </w:pPr>
      <w:proofErr w:type="gramStart"/>
      <w:r w:rsidRPr="004966B0">
        <w:rPr>
          <w:rFonts w:ascii="Times New Roman" w:eastAsia="Times New Roman" w:hAnsi="Times New Roman" w:cs="Times New Roman"/>
          <w:color w:val="000000" w:themeColor="text1"/>
          <w:sz w:val="28"/>
          <w:szCs w:val="28"/>
          <w:lang w:eastAsia="ru-RU"/>
        </w:rPr>
        <w:t>замена</w:t>
      </w:r>
      <w:proofErr w:type="gramEnd"/>
      <w:r w:rsidRPr="004966B0">
        <w:rPr>
          <w:rFonts w:ascii="Times New Roman" w:eastAsia="Times New Roman" w:hAnsi="Times New Roman" w:cs="Times New Roman"/>
          <w:color w:val="000000" w:themeColor="text1"/>
          <w:sz w:val="28"/>
          <w:szCs w:val="28"/>
          <w:lang w:eastAsia="ru-RU"/>
        </w:rPr>
        <w:t xml:space="preserve"> оконных и балконных заполнений (в составе общего имущества);</w:t>
      </w:r>
    </w:p>
    <w:p w14:paraId="48242DEE"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окраска</w:t>
      </w:r>
      <w:proofErr w:type="gramEnd"/>
      <w:r w:rsidRPr="004966B0">
        <w:rPr>
          <w:rFonts w:ascii="Times New Roman" w:hAnsi="Times New Roman" w:cs="Times New Roman"/>
          <w:color w:val="000000" w:themeColor="text1"/>
          <w:sz w:val="28"/>
          <w:szCs w:val="28"/>
          <w:shd w:val="clear" w:color="auto" w:fill="FFFFFF"/>
        </w:rPr>
        <w:t xml:space="preserve"> оконных рам, оконных откосов;</w:t>
      </w:r>
    </w:p>
    <w:p w14:paraId="2F02CE17"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замена</w:t>
      </w:r>
      <w:proofErr w:type="gramEnd"/>
      <w:r w:rsidRPr="004966B0">
        <w:rPr>
          <w:rFonts w:ascii="Times New Roman" w:hAnsi="Times New Roman" w:cs="Times New Roman"/>
          <w:color w:val="000000" w:themeColor="text1"/>
          <w:sz w:val="28"/>
          <w:szCs w:val="28"/>
          <w:shd w:val="clear" w:color="auto" w:fill="FFFFFF"/>
        </w:rPr>
        <w:t xml:space="preserve"> оконных отливов, отливов балконных плит;</w:t>
      </w:r>
    </w:p>
    <w:p w14:paraId="19A91EE6"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замена</w:t>
      </w:r>
      <w:proofErr w:type="gramEnd"/>
      <w:r w:rsidRPr="004966B0">
        <w:rPr>
          <w:rFonts w:ascii="Times New Roman" w:hAnsi="Times New Roman" w:cs="Times New Roman"/>
          <w:color w:val="000000" w:themeColor="text1"/>
          <w:sz w:val="28"/>
          <w:szCs w:val="28"/>
          <w:shd w:val="clear" w:color="auto" w:fill="FFFFFF"/>
        </w:rPr>
        <w:t xml:space="preserve"> дверей входа в подъезды, входов в мусорокамеры и иные технические помещения;</w:t>
      </w:r>
    </w:p>
    <w:p w14:paraId="08132F88"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(включая усиление) или устройство входных групп;</w:t>
      </w:r>
    </w:p>
    <w:p w14:paraId="63131CF1"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или замена ограждающих и несущих конструкций открытых балконов и лоджий с восстановлением гидроизоляции;</w:t>
      </w:r>
    </w:p>
    <w:p w14:paraId="6F4A2DA7"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продухов для вентиляции подвального помещения с установкой жалюзийных решеток;</w:t>
      </w:r>
    </w:p>
    <w:p w14:paraId="0BC65349"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xml:space="preserve">, монтаж, восстановление </w:t>
      </w:r>
      <w:proofErr w:type="spellStart"/>
      <w:r w:rsidRPr="004966B0">
        <w:rPr>
          <w:rFonts w:ascii="Times New Roman" w:hAnsi="Times New Roman" w:cs="Times New Roman"/>
          <w:color w:val="000000" w:themeColor="text1"/>
          <w:sz w:val="28"/>
          <w:szCs w:val="28"/>
          <w:shd w:val="clear" w:color="auto" w:fill="FFFFFF"/>
        </w:rPr>
        <w:t>отмостки</w:t>
      </w:r>
      <w:proofErr w:type="spellEnd"/>
      <w:r w:rsidRPr="004966B0">
        <w:rPr>
          <w:rFonts w:ascii="Times New Roman" w:hAnsi="Times New Roman" w:cs="Times New Roman"/>
          <w:color w:val="000000" w:themeColor="text1"/>
          <w:sz w:val="28"/>
          <w:szCs w:val="28"/>
          <w:shd w:val="clear" w:color="auto" w:fill="FFFFFF"/>
        </w:rPr>
        <w:t>;</w:t>
      </w:r>
    </w:p>
    <w:p w14:paraId="5275D57C"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устройство водоотводящего лотка</w:t>
      </w:r>
      <w:r>
        <w:rPr>
          <w:rFonts w:ascii="Times New Roman" w:hAnsi="Times New Roman" w:cs="Times New Roman"/>
          <w:color w:val="000000" w:themeColor="text1"/>
          <w:sz w:val="28"/>
          <w:szCs w:val="28"/>
          <w:shd w:val="clear" w:color="auto" w:fill="FFFFFF"/>
        </w:rPr>
        <w:t>;</w:t>
      </w:r>
    </w:p>
    <w:p w14:paraId="0D8BD835"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замена</w:t>
      </w:r>
      <w:proofErr w:type="gramEnd"/>
      <w:r w:rsidRPr="004966B0">
        <w:rPr>
          <w:rFonts w:ascii="Times New Roman" w:hAnsi="Times New Roman" w:cs="Times New Roman"/>
          <w:color w:val="000000" w:themeColor="text1"/>
          <w:sz w:val="28"/>
          <w:szCs w:val="28"/>
          <w:shd w:val="clear" w:color="auto" w:fill="FFFFFF"/>
        </w:rPr>
        <w:t xml:space="preserve"> окон в местах общего пользования;</w:t>
      </w:r>
    </w:p>
    <w:p w14:paraId="48F21AC8"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установка решеток по периметру стен фасада на продухи чердачного помещения;</w:t>
      </w:r>
    </w:p>
    <w:p w14:paraId="0AFA46F9"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установка пожарных лестниц;</w:t>
      </w:r>
    </w:p>
    <w:p w14:paraId="3E81698B"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замена, устройство подвальных окон, приямков, спусков в подвал и дверей входа в подвал;</w:t>
      </w:r>
    </w:p>
    <w:p w14:paraId="05BABDFC"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lastRenderedPageBreak/>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замена, устройство системы наружного водостока;</w:t>
      </w:r>
    </w:p>
    <w:p w14:paraId="681720C5"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или замена покрытий козырьков балконов, лоджий верхних этажей;</w:t>
      </w:r>
    </w:p>
    <w:p w14:paraId="5A51168F"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замена, устройство козырьков над входами в подъезды, подвалы;</w:t>
      </w:r>
    </w:p>
    <w:p w14:paraId="73DB427D"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демонтаж</w:t>
      </w:r>
      <w:proofErr w:type="gramEnd"/>
      <w:r w:rsidRPr="004966B0">
        <w:rPr>
          <w:rFonts w:ascii="Times New Roman" w:hAnsi="Times New Roman" w:cs="Times New Roman"/>
          <w:color w:val="000000" w:themeColor="text1"/>
          <w:sz w:val="28"/>
          <w:szCs w:val="28"/>
          <w:shd w:val="clear" w:color="auto" w:fill="FFFFFF"/>
        </w:rPr>
        <w:t>, монтаж, восстановление (включая усиление) наружных стен лифтовых шахт;</w:t>
      </w:r>
    </w:p>
    <w:p w14:paraId="3D92ADBF" w14:textId="77777777" w:rsidR="00CC14B8" w:rsidRPr="004966B0" w:rsidRDefault="00CC14B8" w:rsidP="00CC14B8">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rPr>
      </w:pPr>
      <w:proofErr w:type="gramStart"/>
      <w:r w:rsidRPr="004966B0">
        <w:rPr>
          <w:rFonts w:ascii="Times New Roman" w:hAnsi="Times New Roman" w:cs="Times New Roman"/>
          <w:color w:val="000000" w:themeColor="text1"/>
          <w:sz w:val="28"/>
          <w:szCs w:val="28"/>
          <w:shd w:val="clear" w:color="auto" w:fill="FFFFFF"/>
        </w:rPr>
        <w:t>установка</w:t>
      </w:r>
      <w:proofErr w:type="gramEnd"/>
      <w:r w:rsidRPr="004966B0">
        <w:rPr>
          <w:rFonts w:ascii="Times New Roman" w:hAnsi="Times New Roman" w:cs="Times New Roman"/>
          <w:color w:val="000000" w:themeColor="text1"/>
          <w:sz w:val="28"/>
          <w:szCs w:val="28"/>
          <w:shd w:val="clear" w:color="auto" w:fill="FFFFFF"/>
        </w:rPr>
        <w:t xml:space="preserve">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p w14:paraId="3F204770" w14:textId="77777777" w:rsidR="00CC14B8" w:rsidRPr="004966B0" w:rsidRDefault="00CC14B8" w:rsidP="00CC14B8">
      <w:pPr>
        <w:shd w:val="clear" w:color="auto" w:fill="FFFFFF"/>
        <w:spacing w:after="0" w:line="240" w:lineRule="auto"/>
        <w:ind w:firstLine="705"/>
        <w:jc w:val="both"/>
        <w:rPr>
          <w:rFonts w:ascii="Times New Roman" w:eastAsia="Times New Roman" w:hAnsi="Times New Roman" w:cs="Times New Roman"/>
          <w:color w:val="000000" w:themeColor="text1"/>
          <w:sz w:val="28"/>
          <w:szCs w:val="28"/>
          <w:lang w:eastAsia="ru-RU"/>
        </w:rPr>
      </w:pPr>
      <w:proofErr w:type="gramStart"/>
      <w:r w:rsidRPr="004966B0">
        <w:rPr>
          <w:rFonts w:ascii="Times New Roman" w:hAnsi="Times New Roman" w:cs="Times New Roman"/>
          <w:color w:val="000000" w:themeColor="text1"/>
          <w:sz w:val="28"/>
          <w:szCs w:val="28"/>
          <w:shd w:val="clear" w:color="auto" w:fill="FFFFFF"/>
        </w:rPr>
        <w:t>перенос</w:t>
      </w:r>
      <w:proofErr w:type="gramEnd"/>
      <w:r w:rsidRPr="004966B0">
        <w:rPr>
          <w:rFonts w:ascii="Times New Roman" w:hAnsi="Times New Roman" w:cs="Times New Roman"/>
          <w:color w:val="000000" w:themeColor="text1"/>
          <w:sz w:val="28"/>
          <w:szCs w:val="28"/>
          <w:shd w:val="clear" w:color="auto" w:fill="FFFFFF"/>
        </w:rPr>
        <w:t xml:space="preserve"> слаботочных инженерных систем, объектов электросетевого хозяйства на период выполнения работ по капитальному ремонту;</w:t>
      </w:r>
    </w:p>
    <w:p w14:paraId="54615F5D" w14:textId="77777777" w:rsidR="00CC14B8" w:rsidRPr="004966B0" w:rsidRDefault="00CC14B8" w:rsidP="00CC14B8">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proofErr w:type="gramStart"/>
      <w:r w:rsidRPr="004966B0">
        <w:rPr>
          <w:rFonts w:ascii="Times New Roman" w:hAnsi="Times New Roman" w:cs="Times New Roman"/>
          <w:color w:val="000000" w:themeColor="text1"/>
          <w:sz w:val="28"/>
          <w:szCs w:val="28"/>
        </w:rPr>
        <w:t>антисептирование</w:t>
      </w:r>
      <w:proofErr w:type="gramEnd"/>
      <w:r w:rsidRPr="004966B0">
        <w:rPr>
          <w:rFonts w:ascii="Times New Roman" w:hAnsi="Times New Roman" w:cs="Times New Roman"/>
          <w:color w:val="000000" w:themeColor="text1"/>
          <w:sz w:val="28"/>
          <w:szCs w:val="28"/>
        </w:rPr>
        <w:t xml:space="preserve"> участков стен</w:t>
      </w:r>
      <w:r>
        <w:rPr>
          <w:rFonts w:ascii="Times New Roman" w:hAnsi="Times New Roman" w:cs="Times New Roman"/>
          <w:color w:val="000000" w:themeColor="text1"/>
          <w:sz w:val="28"/>
          <w:szCs w:val="28"/>
        </w:rPr>
        <w:t>, подвергшихся плесени.</w:t>
      </w:r>
    </w:p>
    <w:p w14:paraId="50E54274" w14:textId="770C1916"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F2DC1">
        <w:rPr>
          <w:rFonts w:ascii="Times New Roman" w:hAnsi="Times New Roman" w:cs="Times New Roman"/>
          <w:color w:val="000000" w:themeColor="text1"/>
          <w:sz w:val="28"/>
          <w:szCs w:val="28"/>
        </w:rPr>
        <w:t>1.</w:t>
      </w:r>
      <w:r w:rsidR="002035CE">
        <w:rPr>
          <w:rFonts w:ascii="Times New Roman" w:hAnsi="Times New Roman" w:cs="Times New Roman"/>
          <w:color w:val="000000" w:themeColor="text1"/>
          <w:sz w:val="28"/>
          <w:szCs w:val="28"/>
        </w:rPr>
        <w:t>6</w:t>
      </w:r>
      <w:r w:rsidRPr="006F2DC1">
        <w:rPr>
          <w:rFonts w:ascii="Times New Roman" w:hAnsi="Times New Roman" w:cs="Times New Roman"/>
          <w:color w:val="000000" w:themeColor="text1"/>
          <w:sz w:val="28"/>
          <w:szCs w:val="28"/>
        </w:rPr>
        <w:t xml:space="preserve">. Перечень работ по устройству архитектурно-художественной подсветки фасадов </w:t>
      </w:r>
      <w:r w:rsidRPr="006A6AA3">
        <w:rPr>
          <w:rFonts w:ascii="Times New Roman" w:hAnsi="Times New Roman" w:cs="Times New Roman"/>
          <w:color w:val="000000" w:themeColor="text1"/>
          <w:sz w:val="28"/>
          <w:szCs w:val="28"/>
        </w:rPr>
        <w:t xml:space="preserve">объектов </w:t>
      </w:r>
      <w:r w:rsidR="00192DBE" w:rsidRPr="00192DBE">
        <w:rPr>
          <w:rFonts w:ascii="Times New Roman" w:hAnsi="Times New Roman" w:cs="Times New Roman"/>
          <w:color w:val="000000" w:themeColor="text1"/>
          <w:sz w:val="28"/>
          <w:szCs w:val="28"/>
        </w:rPr>
        <w:t>культурного наследия</w:t>
      </w:r>
      <w:r w:rsidRPr="006A6AA3">
        <w:rPr>
          <w:rFonts w:ascii="Times New Roman" w:hAnsi="Times New Roman" w:cs="Times New Roman"/>
          <w:color w:val="000000" w:themeColor="text1"/>
          <w:sz w:val="28"/>
          <w:szCs w:val="28"/>
        </w:rPr>
        <w:t xml:space="preserve">, не являющихся многоквартирными домами, </w:t>
      </w:r>
      <w:r w:rsidRPr="006F2DC1">
        <w:rPr>
          <w:rFonts w:ascii="Times New Roman" w:hAnsi="Times New Roman" w:cs="Times New Roman"/>
          <w:color w:val="000000" w:themeColor="text1"/>
          <w:sz w:val="28"/>
          <w:szCs w:val="28"/>
        </w:rPr>
        <w:t>в границах туристского центра городского округа город Уфа Республики Башкортостан включает в себя:</w:t>
      </w:r>
    </w:p>
    <w:p w14:paraId="06334D10" w14:textId="4CD576FC"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t>1.</w:t>
      </w:r>
      <w:r w:rsidR="002035CE">
        <w:rPr>
          <w:rFonts w:ascii="Times New Roman" w:hAnsi="Times New Roman" w:cs="Times New Roman"/>
          <w:color w:val="000000" w:themeColor="text1"/>
          <w:sz w:val="28"/>
          <w:szCs w:val="28"/>
        </w:rPr>
        <w:t>6</w:t>
      </w:r>
      <w:r w:rsidRPr="006F2DC1">
        <w:rPr>
          <w:rFonts w:ascii="Times New Roman" w:hAnsi="Times New Roman" w:cs="Times New Roman"/>
          <w:color w:val="000000" w:themeColor="text1"/>
          <w:sz w:val="28"/>
          <w:szCs w:val="28"/>
        </w:rPr>
        <w:t xml:space="preserve">.1. Выполнение работ по разработке </w:t>
      </w:r>
      <w:r w:rsidR="00C3644D">
        <w:rPr>
          <w:rFonts w:ascii="Times New Roman" w:hAnsi="Times New Roman" w:cs="Times New Roman"/>
          <w:color w:val="000000" w:themeColor="text1"/>
          <w:sz w:val="28"/>
          <w:szCs w:val="28"/>
        </w:rPr>
        <w:t>проектной</w:t>
      </w:r>
      <w:r w:rsidRPr="006F2DC1">
        <w:rPr>
          <w:rFonts w:ascii="Times New Roman" w:hAnsi="Times New Roman" w:cs="Times New Roman"/>
          <w:color w:val="000000" w:themeColor="text1"/>
          <w:sz w:val="28"/>
          <w:szCs w:val="28"/>
        </w:rPr>
        <w:t xml:space="preserve"> документации архитектурно-художественн</w:t>
      </w:r>
      <w:r>
        <w:rPr>
          <w:rFonts w:ascii="Times New Roman" w:hAnsi="Times New Roman" w:cs="Times New Roman"/>
          <w:color w:val="000000" w:themeColor="text1"/>
          <w:sz w:val="28"/>
          <w:szCs w:val="28"/>
        </w:rPr>
        <w:t>ой</w:t>
      </w:r>
      <w:r w:rsidRPr="006F2DC1">
        <w:rPr>
          <w:rFonts w:ascii="Times New Roman" w:hAnsi="Times New Roman" w:cs="Times New Roman"/>
          <w:color w:val="000000" w:themeColor="text1"/>
          <w:sz w:val="28"/>
          <w:szCs w:val="28"/>
        </w:rPr>
        <w:t xml:space="preserve"> подсветки фасада;</w:t>
      </w:r>
    </w:p>
    <w:p w14:paraId="79200805" w14:textId="707FC40F"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t>1.</w:t>
      </w:r>
      <w:r w:rsidR="002035CE">
        <w:rPr>
          <w:rFonts w:ascii="Times New Roman" w:hAnsi="Times New Roman" w:cs="Times New Roman"/>
          <w:color w:val="000000" w:themeColor="text1"/>
          <w:sz w:val="28"/>
          <w:szCs w:val="28"/>
        </w:rPr>
        <w:t>6</w:t>
      </w:r>
      <w:r w:rsidRPr="006F2DC1">
        <w:rPr>
          <w:rFonts w:ascii="Times New Roman" w:hAnsi="Times New Roman" w:cs="Times New Roman"/>
          <w:color w:val="000000" w:themeColor="text1"/>
          <w:sz w:val="28"/>
          <w:szCs w:val="28"/>
        </w:rPr>
        <w:t>.2. Выполнение работ по устройству архитектурно-художественной подсветк</w:t>
      </w:r>
      <w:r>
        <w:rPr>
          <w:rFonts w:ascii="Times New Roman" w:hAnsi="Times New Roman" w:cs="Times New Roman"/>
          <w:color w:val="000000" w:themeColor="text1"/>
          <w:sz w:val="28"/>
          <w:szCs w:val="28"/>
        </w:rPr>
        <w:t xml:space="preserve">и </w:t>
      </w:r>
      <w:r w:rsidRPr="006F2DC1">
        <w:rPr>
          <w:rFonts w:ascii="Times New Roman" w:hAnsi="Times New Roman" w:cs="Times New Roman"/>
          <w:color w:val="000000" w:themeColor="text1"/>
          <w:sz w:val="28"/>
          <w:szCs w:val="28"/>
        </w:rPr>
        <w:t>фасада:</w:t>
      </w:r>
    </w:p>
    <w:p w14:paraId="5CE0A445" w14:textId="77777777" w:rsidR="00CC14B8" w:rsidRPr="006F2DC1" w:rsidRDefault="00CC14B8" w:rsidP="00CC14B8">
      <w:pPr>
        <w:tabs>
          <w:tab w:val="left" w:pos="709"/>
          <w:tab w:val="left" w:pos="1134"/>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выполнение</w:t>
      </w:r>
      <w:proofErr w:type="gramEnd"/>
      <w:r w:rsidRPr="006F2DC1">
        <w:rPr>
          <w:rFonts w:ascii="Times New Roman" w:hAnsi="Times New Roman" w:cs="Times New Roman"/>
          <w:color w:val="000000" w:themeColor="text1"/>
          <w:sz w:val="28"/>
          <w:szCs w:val="28"/>
        </w:rPr>
        <w:t xml:space="preserve"> работ в соответствии с проектной документацией;</w:t>
      </w:r>
    </w:p>
    <w:p w14:paraId="310AE008"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согласование</w:t>
      </w:r>
      <w:proofErr w:type="gramEnd"/>
      <w:r w:rsidRPr="006F2DC1">
        <w:rPr>
          <w:rFonts w:ascii="Times New Roman" w:hAnsi="Times New Roman" w:cs="Times New Roman"/>
          <w:color w:val="000000" w:themeColor="text1"/>
          <w:sz w:val="28"/>
          <w:szCs w:val="28"/>
        </w:rPr>
        <w:t xml:space="preserve"> подключения архитектурно-художественной подсветки фасада к сетям электроснабжения (предусмотренной проектом точке подключения);</w:t>
      </w:r>
    </w:p>
    <w:p w14:paraId="09415B24"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демонтаж</w:t>
      </w:r>
      <w:proofErr w:type="gramEnd"/>
      <w:r w:rsidRPr="006F2DC1">
        <w:rPr>
          <w:rFonts w:ascii="Times New Roman" w:hAnsi="Times New Roman" w:cs="Times New Roman"/>
          <w:color w:val="000000" w:themeColor="text1"/>
          <w:sz w:val="28"/>
          <w:szCs w:val="28"/>
        </w:rPr>
        <w:t xml:space="preserve"> существующего шкафа управления наружным освещением (при наличии);</w:t>
      </w:r>
    </w:p>
    <w:p w14:paraId="2B522B74"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монтаж</w:t>
      </w:r>
      <w:proofErr w:type="gramEnd"/>
      <w:r w:rsidRPr="006F2DC1">
        <w:rPr>
          <w:rFonts w:ascii="Times New Roman" w:hAnsi="Times New Roman" w:cs="Times New Roman"/>
          <w:color w:val="000000" w:themeColor="text1"/>
          <w:sz w:val="28"/>
          <w:szCs w:val="28"/>
        </w:rPr>
        <w:t xml:space="preserve"> шкафа управления наружным освещением;</w:t>
      </w:r>
    </w:p>
    <w:p w14:paraId="0A59BD89"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п</w:t>
      </w:r>
      <w:r w:rsidRPr="006F2DC1">
        <w:rPr>
          <w:rFonts w:ascii="Times New Roman" w:hAnsi="Times New Roman" w:cs="Times New Roman"/>
          <w:color w:val="000000" w:themeColor="text1"/>
          <w:sz w:val="28"/>
          <w:szCs w:val="28"/>
        </w:rPr>
        <w:t>рокладка</w:t>
      </w:r>
      <w:proofErr w:type="gramEnd"/>
      <w:r w:rsidRPr="006F2DC1">
        <w:rPr>
          <w:rFonts w:ascii="Times New Roman" w:hAnsi="Times New Roman" w:cs="Times New Roman"/>
          <w:color w:val="000000" w:themeColor="text1"/>
          <w:sz w:val="28"/>
          <w:szCs w:val="28"/>
        </w:rPr>
        <w:t xml:space="preserve"> силового кабеля воздушным способом по существующим опорам, согласно проекту, с подключением к точке подключения;</w:t>
      </w:r>
    </w:p>
    <w:p w14:paraId="2FC8F3AF"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прокладка</w:t>
      </w:r>
      <w:proofErr w:type="gramEnd"/>
      <w:r w:rsidRPr="006F2DC1">
        <w:rPr>
          <w:rFonts w:ascii="Times New Roman" w:hAnsi="Times New Roman" w:cs="Times New Roman"/>
          <w:color w:val="000000" w:themeColor="text1"/>
          <w:sz w:val="28"/>
          <w:szCs w:val="28"/>
        </w:rPr>
        <w:t xml:space="preserve"> силового кабеля открытым и скрытым способом внутри и снаружи зданий, с подключением к точке подключения;</w:t>
      </w:r>
    </w:p>
    <w:p w14:paraId="4B393BEB"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сборка</w:t>
      </w:r>
      <w:proofErr w:type="gramEnd"/>
      <w:r w:rsidRPr="006F2DC1">
        <w:rPr>
          <w:rFonts w:ascii="Times New Roman" w:hAnsi="Times New Roman" w:cs="Times New Roman"/>
          <w:color w:val="000000" w:themeColor="text1"/>
          <w:sz w:val="28"/>
          <w:szCs w:val="28"/>
        </w:rPr>
        <w:t xml:space="preserve"> щитов питания и управления архитектурно-художественной подсветки;</w:t>
      </w:r>
    </w:p>
    <w:p w14:paraId="6DBC7AD0"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у</w:t>
      </w:r>
      <w:r w:rsidRPr="006F2DC1">
        <w:rPr>
          <w:rFonts w:ascii="Times New Roman" w:hAnsi="Times New Roman" w:cs="Times New Roman"/>
          <w:color w:val="000000" w:themeColor="text1"/>
          <w:sz w:val="28"/>
          <w:szCs w:val="28"/>
        </w:rPr>
        <w:t>становка</w:t>
      </w:r>
      <w:proofErr w:type="gramEnd"/>
      <w:r w:rsidRPr="006F2DC1">
        <w:rPr>
          <w:rFonts w:ascii="Times New Roman" w:hAnsi="Times New Roman" w:cs="Times New Roman"/>
          <w:color w:val="000000" w:themeColor="text1"/>
          <w:sz w:val="28"/>
          <w:szCs w:val="28"/>
        </w:rPr>
        <w:t xml:space="preserve"> щита управления;</w:t>
      </w:r>
    </w:p>
    <w:p w14:paraId="72C07299" w14:textId="77777777" w:rsidR="00CC14B8" w:rsidRPr="006F2DC1" w:rsidRDefault="00CC14B8" w:rsidP="00CC14B8">
      <w:pPr>
        <w:tabs>
          <w:tab w:val="left" w:pos="709"/>
          <w:tab w:val="left" w:pos="1134"/>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прокладка</w:t>
      </w:r>
      <w:proofErr w:type="gramEnd"/>
      <w:r w:rsidRPr="006F2DC1">
        <w:rPr>
          <w:rFonts w:ascii="Times New Roman" w:hAnsi="Times New Roman" w:cs="Times New Roman"/>
          <w:color w:val="000000" w:themeColor="text1"/>
          <w:sz w:val="28"/>
          <w:szCs w:val="28"/>
        </w:rPr>
        <w:t xml:space="preserve"> кабелей предусмотренным проектом способом, присоединение к щиту питания и управлению;</w:t>
      </w:r>
    </w:p>
    <w:p w14:paraId="5BF94D4B" w14:textId="77777777" w:rsidR="00CC14B8" w:rsidRPr="006F2DC1" w:rsidRDefault="00CC14B8" w:rsidP="00CC14B8">
      <w:pPr>
        <w:tabs>
          <w:tab w:val="left" w:pos="709"/>
          <w:tab w:val="left" w:pos="1134"/>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установка</w:t>
      </w:r>
      <w:proofErr w:type="gramEnd"/>
      <w:r w:rsidRPr="006F2DC1">
        <w:rPr>
          <w:rFonts w:ascii="Times New Roman" w:hAnsi="Times New Roman" w:cs="Times New Roman"/>
          <w:color w:val="000000" w:themeColor="text1"/>
          <w:sz w:val="28"/>
          <w:szCs w:val="28"/>
        </w:rPr>
        <w:t xml:space="preserve"> на фасады объектов архитектурно-художественной подсветки светодиодных светильников на кронштейны, с распределением их на группы по питанию и управлению;</w:t>
      </w:r>
    </w:p>
    <w:p w14:paraId="06171DE0"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расключение</w:t>
      </w:r>
      <w:proofErr w:type="gramEnd"/>
      <w:r w:rsidRPr="006F2DC1">
        <w:rPr>
          <w:rFonts w:ascii="Times New Roman" w:hAnsi="Times New Roman" w:cs="Times New Roman"/>
          <w:color w:val="000000" w:themeColor="text1"/>
          <w:sz w:val="28"/>
          <w:szCs w:val="28"/>
        </w:rPr>
        <w:t xml:space="preserve"> светодиодных светильников между собой в группах с помощью влагозащищенных разъемов;</w:t>
      </w:r>
    </w:p>
    <w:p w14:paraId="3FE1D5DE"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lastRenderedPageBreak/>
        <w:tab/>
      </w:r>
      <w:proofErr w:type="gramStart"/>
      <w:r w:rsidRPr="006F2DC1">
        <w:rPr>
          <w:rFonts w:ascii="Times New Roman" w:hAnsi="Times New Roman" w:cs="Times New Roman"/>
          <w:color w:val="000000" w:themeColor="text1"/>
          <w:sz w:val="28"/>
          <w:szCs w:val="28"/>
        </w:rPr>
        <w:t>установка</w:t>
      </w:r>
      <w:proofErr w:type="gramEnd"/>
      <w:r w:rsidRPr="006F2DC1">
        <w:rPr>
          <w:rFonts w:ascii="Times New Roman" w:hAnsi="Times New Roman" w:cs="Times New Roman"/>
          <w:color w:val="000000" w:themeColor="text1"/>
          <w:sz w:val="28"/>
          <w:szCs w:val="28"/>
        </w:rPr>
        <w:t xml:space="preserve"> блоков питания и последующее их присоединение к группам светодиодных светильников;</w:t>
      </w:r>
    </w:p>
    <w:p w14:paraId="55D68807"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прокладка</w:t>
      </w:r>
      <w:proofErr w:type="gramEnd"/>
      <w:r w:rsidRPr="006F2DC1">
        <w:rPr>
          <w:rFonts w:ascii="Times New Roman" w:hAnsi="Times New Roman" w:cs="Times New Roman"/>
          <w:color w:val="000000" w:themeColor="text1"/>
          <w:sz w:val="28"/>
          <w:szCs w:val="28"/>
        </w:rPr>
        <w:t xml:space="preserve"> силовых и управляющих кабелей от щитов питания и управления к группам светильников;</w:t>
      </w:r>
    </w:p>
    <w:p w14:paraId="222D6157"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присоединение</w:t>
      </w:r>
      <w:proofErr w:type="gramEnd"/>
      <w:r w:rsidRPr="006F2DC1">
        <w:rPr>
          <w:rFonts w:ascii="Times New Roman" w:hAnsi="Times New Roman" w:cs="Times New Roman"/>
          <w:color w:val="000000" w:themeColor="text1"/>
          <w:sz w:val="28"/>
          <w:szCs w:val="28"/>
        </w:rPr>
        <w:t xml:space="preserve"> силовых кабелей к блокам питания групп светодиодных светильников;</w:t>
      </w:r>
    </w:p>
    <w:p w14:paraId="41FC168E"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присоединение</w:t>
      </w:r>
      <w:proofErr w:type="gramEnd"/>
      <w:r w:rsidRPr="006F2DC1">
        <w:rPr>
          <w:rFonts w:ascii="Times New Roman" w:hAnsi="Times New Roman" w:cs="Times New Roman"/>
          <w:color w:val="000000" w:themeColor="text1"/>
          <w:sz w:val="28"/>
          <w:szCs w:val="28"/>
        </w:rPr>
        <w:t xml:space="preserve"> управляющих кабелей к группам светильников;</w:t>
      </w:r>
    </w:p>
    <w:p w14:paraId="7EFA1827"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юстировка</w:t>
      </w:r>
      <w:proofErr w:type="gramEnd"/>
      <w:r w:rsidRPr="006F2DC1">
        <w:rPr>
          <w:rFonts w:ascii="Times New Roman" w:hAnsi="Times New Roman" w:cs="Times New Roman"/>
          <w:color w:val="000000" w:themeColor="text1"/>
          <w:sz w:val="28"/>
          <w:szCs w:val="28"/>
        </w:rPr>
        <w:t xml:space="preserve"> линейных светильников;</w:t>
      </w:r>
    </w:p>
    <w:p w14:paraId="5B7D96D0" w14:textId="77777777" w:rsidR="00CC14B8" w:rsidRPr="006F2DC1"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пусконаладочные</w:t>
      </w:r>
      <w:proofErr w:type="gramEnd"/>
      <w:r w:rsidRPr="006F2DC1">
        <w:rPr>
          <w:rFonts w:ascii="Times New Roman" w:hAnsi="Times New Roman" w:cs="Times New Roman"/>
          <w:color w:val="000000" w:themeColor="text1"/>
          <w:sz w:val="28"/>
          <w:szCs w:val="28"/>
        </w:rPr>
        <w:t xml:space="preserve"> работы архитектурно-художественной подсветки;</w:t>
      </w:r>
    </w:p>
    <w:p w14:paraId="7C0F9322" w14:textId="77777777"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6F2DC1">
        <w:rPr>
          <w:rFonts w:ascii="Times New Roman" w:hAnsi="Times New Roman" w:cs="Times New Roman"/>
          <w:color w:val="000000" w:themeColor="text1"/>
          <w:sz w:val="28"/>
          <w:szCs w:val="28"/>
        </w:rPr>
        <w:tab/>
      </w:r>
      <w:proofErr w:type="gramStart"/>
      <w:r w:rsidRPr="006F2DC1">
        <w:rPr>
          <w:rFonts w:ascii="Times New Roman" w:hAnsi="Times New Roman" w:cs="Times New Roman"/>
          <w:color w:val="000000" w:themeColor="text1"/>
          <w:sz w:val="28"/>
          <w:szCs w:val="28"/>
        </w:rPr>
        <w:t>настройка</w:t>
      </w:r>
      <w:proofErr w:type="gramEnd"/>
      <w:r w:rsidRPr="006F2DC1">
        <w:rPr>
          <w:rFonts w:ascii="Times New Roman" w:hAnsi="Times New Roman" w:cs="Times New Roman"/>
          <w:color w:val="000000" w:themeColor="text1"/>
          <w:sz w:val="28"/>
          <w:szCs w:val="28"/>
        </w:rPr>
        <w:t xml:space="preserve"> яркости архитектурно-художественной подсветки в соответствии с разработанной проектной документацией.</w:t>
      </w:r>
    </w:p>
    <w:p w14:paraId="609CF3EF" w14:textId="3D38F25A" w:rsidR="00FE6097" w:rsidRDefault="00FE6097" w:rsidP="00FE6097">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1.7. </w:t>
      </w:r>
      <w:r w:rsidRPr="00FE6097">
        <w:rPr>
          <w:rFonts w:ascii="Times New Roman" w:hAnsi="Times New Roman" w:cs="Times New Roman"/>
          <w:color w:val="000000" w:themeColor="text1"/>
          <w:sz w:val="28"/>
          <w:szCs w:val="28"/>
        </w:rPr>
        <w:t xml:space="preserve">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w:t>
      </w:r>
      <w:r>
        <w:rPr>
          <w:rFonts w:ascii="Times New Roman" w:hAnsi="Times New Roman" w:cs="Times New Roman"/>
          <w:color w:val="000000" w:themeColor="text1"/>
          <w:sz w:val="28"/>
          <w:szCs w:val="28"/>
        </w:rPr>
        <w:t xml:space="preserve">соответствующим </w:t>
      </w:r>
      <w:r w:rsidRPr="00FE6097">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rPr>
        <w:t>ом</w:t>
      </w:r>
      <w:r w:rsidRPr="00FE6097">
        <w:rPr>
          <w:rFonts w:ascii="Times New Roman" w:hAnsi="Times New Roman" w:cs="Times New Roman"/>
          <w:color w:val="000000" w:themeColor="text1"/>
          <w:sz w:val="28"/>
          <w:szCs w:val="28"/>
        </w:rPr>
        <w:t xml:space="preserve"> охраны объектов культурного наследия,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14:paraId="7C8C7CEE" w14:textId="77777777"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34A1A0C9" w14:textId="08FD9D31" w:rsidR="00CC14B8" w:rsidRPr="001C02DF" w:rsidRDefault="001C02DF" w:rsidP="00CC14B8">
      <w:pPr>
        <w:tabs>
          <w:tab w:val="left" w:pos="709"/>
          <w:tab w:val="left" w:pos="4253"/>
        </w:tabs>
        <w:spacing w:after="0" w:line="240" w:lineRule="auto"/>
        <w:ind w:right="-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C14B8" w:rsidRPr="001C02DF">
        <w:rPr>
          <w:rFonts w:ascii="Times New Roman" w:hAnsi="Times New Roman" w:cs="Times New Roman"/>
          <w:color w:val="000000" w:themeColor="text1"/>
          <w:sz w:val="28"/>
          <w:szCs w:val="28"/>
        </w:rPr>
        <w:t xml:space="preserve">. Организация и </w:t>
      </w:r>
      <w:r w:rsidR="00280A13">
        <w:rPr>
          <w:rFonts w:ascii="Times New Roman" w:hAnsi="Times New Roman" w:cs="Times New Roman"/>
          <w:color w:val="000000" w:themeColor="text1"/>
          <w:sz w:val="28"/>
          <w:szCs w:val="28"/>
        </w:rPr>
        <w:t xml:space="preserve">выполнение </w:t>
      </w:r>
      <w:r w:rsidR="00CC14B8" w:rsidRPr="001C02DF">
        <w:rPr>
          <w:rFonts w:ascii="Times New Roman" w:hAnsi="Times New Roman" w:cs="Times New Roman"/>
          <w:color w:val="000000" w:themeColor="text1"/>
          <w:sz w:val="28"/>
          <w:szCs w:val="28"/>
        </w:rPr>
        <w:t xml:space="preserve">работ по ремонту фасадов, устройству архитектурно-художественной подсветки объектов </w:t>
      </w:r>
      <w:r w:rsidR="00402A7F" w:rsidRPr="00402A7F">
        <w:rPr>
          <w:rFonts w:ascii="Times New Roman" w:hAnsi="Times New Roman" w:cs="Times New Roman"/>
          <w:color w:val="000000" w:themeColor="text1"/>
          <w:sz w:val="28"/>
          <w:szCs w:val="28"/>
        </w:rPr>
        <w:t>культурного наследия</w:t>
      </w:r>
      <w:r w:rsidR="00CC14B8" w:rsidRPr="001C02DF">
        <w:rPr>
          <w:rFonts w:ascii="Times New Roman" w:hAnsi="Times New Roman" w:cs="Times New Roman"/>
          <w:color w:val="000000" w:themeColor="text1"/>
          <w:sz w:val="28"/>
          <w:szCs w:val="28"/>
        </w:rPr>
        <w:t xml:space="preserve">, не являющихся многоквартирными домами, в границах туристского центра городского округа город Уфа Республики Башкортостан </w:t>
      </w:r>
    </w:p>
    <w:p w14:paraId="37A20F45" w14:textId="77777777" w:rsidR="00CC14B8" w:rsidRDefault="00CC14B8" w:rsidP="00CC14B8">
      <w:pPr>
        <w:tabs>
          <w:tab w:val="left" w:pos="709"/>
          <w:tab w:val="left" w:pos="4253"/>
        </w:tabs>
        <w:spacing w:after="0" w:line="240" w:lineRule="auto"/>
        <w:ind w:right="-2"/>
        <w:jc w:val="center"/>
        <w:rPr>
          <w:rFonts w:ascii="Times New Roman" w:hAnsi="Times New Roman" w:cs="Times New Roman"/>
          <w:color w:val="000000" w:themeColor="text1"/>
          <w:sz w:val="28"/>
          <w:szCs w:val="28"/>
        </w:rPr>
      </w:pPr>
    </w:p>
    <w:p w14:paraId="5F309225" w14:textId="3FE63424" w:rsidR="00CC14B8" w:rsidRDefault="00CC14B8" w:rsidP="00CC14B8">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 Формирование предложений по включению объекта </w:t>
      </w:r>
      <w:r w:rsidR="00402A7F" w:rsidRPr="00402A7F">
        <w:rPr>
          <w:rFonts w:ascii="Times New Roman" w:hAnsi="Times New Roman" w:cs="Times New Roman"/>
          <w:color w:val="000000" w:themeColor="text1"/>
          <w:sz w:val="28"/>
          <w:szCs w:val="28"/>
        </w:rPr>
        <w:t>культурного наследия</w:t>
      </w:r>
      <w:r>
        <w:rPr>
          <w:rFonts w:ascii="Times New Roman" w:hAnsi="Times New Roman" w:cs="Times New Roman"/>
          <w:color w:val="000000" w:themeColor="text1"/>
          <w:sz w:val="28"/>
          <w:szCs w:val="28"/>
        </w:rPr>
        <w:t xml:space="preserve">, не являющегося многоквартирным домом, в перечень объектов </w:t>
      </w:r>
      <w:r w:rsidR="00402A7F" w:rsidRPr="00402A7F">
        <w:rPr>
          <w:rFonts w:ascii="Times New Roman" w:hAnsi="Times New Roman" w:cs="Times New Roman"/>
          <w:color w:val="000000" w:themeColor="text1"/>
          <w:sz w:val="28"/>
          <w:szCs w:val="28"/>
        </w:rPr>
        <w:t>культурного наследия</w:t>
      </w:r>
      <w:r>
        <w:rPr>
          <w:rFonts w:ascii="Times New Roman" w:hAnsi="Times New Roman" w:cs="Times New Roman"/>
          <w:color w:val="000000" w:themeColor="text1"/>
          <w:sz w:val="28"/>
          <w:szCs w:val="28"/>
        </w:rPr>
        <w:t>, не являющихся многоквартирными домами</w:t>
      </w:r>
      <w:r w:rsidRPr="003B5C11">
        <w:rPr>
          <w:rFonts w:ascii="Times New Roman" w:hAnsi="Times New Roman" w:cs="Times New Roman"/>
          <w:color w:val="000000" w:themeColor="text1"/>
          <w:sz w:val="28"/>
          <w:szCs w:val="28"/>
        </w:rPr>
        <w:t xml:space="preserve">, </w:t>
      </w:r>
      <w:r w:rsidRPr="00B354B9">
        <w:rPr>
          <w:rFonts w:ascii="Times New Roman" w:hAnsi="Times New Roman" w:cs="Times New Roman"/>
          <w:color w:val="000000" w:themeColor="text1"/>
          <w:sz w:val="28"/>
          <w:szCs w:val="28"/>
        </w:rPr>
        <w:t xml:space="preserve">в которых планируется </w:t>
      </w:r>
      <w:r w:rsidR="00280A13">
        <w:rPr>
          <w:rFonts w:ascii="Times New Roman" w:hAnsi="Times New Roman" w:cs="Times New Roman"/>
          <w:color w:val="000000" w:themeColor="text1"/>
          <w:sz w:val="28"/>
          <w:szCs w:val="28"/>
        </w:rPr>
        <w:t xml:space="preserve">выполнение </w:t>
      </w:r>
      <w:r w:rsidRPr="00B354B9">
        <w:rPr>
          <w:rFonts w:ascii="Times New Roman" w:hAnsi="Times New Roman" w:cs="Times New Roman"/>
          <w:color w:val="000000" w:themeColor="text1"/>
          <w:sz w:val="28"/>
          <w:szCs w:val="28"/>
        </w:rPr>
        <w:t xml:space="preserve">работ по ремонту фасадов, устройству архитектурно-художественной подсветки </w:t>
      </w:r>
      <w:r>
        <w:rPr>
          <w:rFonts w:ascii="Times New Roman" w:hAnsi="Times New Roman" w:cs="Times New Roman"/>
          <w:color w:val="000000" w:themeColor="text1"/>
          <w:sz w:val="28"/>
          <w:szCs w:val="28"/>
        </w:rPr>
        <w:t xml:space="preserve">(далее – Перечень объектов </w:t>
      </w:r>
      <w:r w:rsidR="00402A7F" w:rsidRPr="00402A7F">
        <w:rPr>
          <w:rFonts w:ascii="Times New Roman" w:hAnsi="Times New Roman" w:cs="Times New Roman"/>
          <w:color w:val="000000" w:themeColor="text1"/>
          <w:sz w:val="28"/>
          <w:szCs w:val="28"/>
        </w:rPr>
        <w:t>культурного наследия</w:t>
      </w:r>
      <w:r w:rsidR="00402A7F">
        <w:rPr>
          <w:rFonts w:ascii="Times New Roman" w:hAnsi="Times New Roman" w:cs="Times New Roman"/>
          <w:color w:val="000000" w:themeColor="text1"/>
          <w:sz w:val="28"/>
          <w:szCs w:val="28"/>
        </w:rPr>
        <w:t>,</w:t>
      </w:r>
      <w:r w:rsidR="00402A7F" w:rsidRPr="00402A7F">
        <w:rPr>
          <w:rFonts w:ascii="Times New Roman" w:hAnsi="Times New Roman" w:cs="Times New Roman"/>
          <w:color w:val="000000" w:themeColor="text1"/>
          <w:sz w:val="28"/>
          <w:szCs w:val="28"/>
        </w:rPr>
        <w:t xml:space="preserve"> </w:t>
      </w:r>
      <w:r w:rsidR="00402A7F">
        <w:rPr>
          <w:rFonts w:ascii="Times New Roman" w:hAnsi="Times New Roman" w:cs="Times New Roman"/>
          <w:color w:val="000000" w:themeColor="text1"/>
          <w:sz w:val="28"/>
          <w:szCs w:val="28"/>
        </w:rPr>
        <w:t>не являющихся многоквартирными домами</w:t>
      </w:r>
      <w:r>
        <w:rPr>
          <w:rFonts w:ascii="Times New Roman" w:hAnsi="Times New Roman" w:cs="Times New Roman"/>
          <w:color w:val="000000" w:themeColor="text1"/>
          <w:sz w:val="28"/>
          <w:szCs w:val="28"/>
        </w:rPr>
        <w:t>)</w:t>
      </w:r>
      <w:r w:rsidRPr="003B5C1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обеспечивает Администрация района городского округа города Уфа Республики Башкортостан (далее – Администрация района), на территории которой расположен объект </w:t>
      </w:r>
      <w:r w:rsidR="00402A7F" w:rsidRPr="00402A7F">
        <w:rPr>
          <w:rFonts w:ascii="Times New Roman" w:hAnsi="Times New Roman" w:cs="Times New Roman"/>
          <w:color w:val="000000" w:themeColor="text1"/>
          <w:sz w:val="28"/>
          <w:szCs w:val="28"/>
        </w:rPr>
        <w:t>культурного наследия</w:t>
      </w:r>
      <w:r>
        <w:rPr>
          <w:rFonts w:ascii="Times New Roman" w:hAnsi="Times New Roman" w:cs="Times New Roman"/>
          <w:color w:val="000000" w:themeColor="text1"/>
          <w:sz w:val="28"/>
          <w:szCs w:val="28"/>
        </w:rPr>
        <w:t>, не являющийся многоквартирным домом.</w:t>
      </w:r>
    </w:p>
    <w:p w14:paraId="65638B9A" w14:textId="71CCD5EB" w:rsidR="00CC14B8" w:rsidRDefault="00CC14B8" w:rsidP="00CC14B8">
      <w:pPr>
        <w:tabs>
          <w:tab w:val="left" w:pos="709"/>
          <w:tab w:val="left" w:pos="4253"/>
        </w:tabs>
        <w:spacing w:after="0" w:line="240" w:lineRule="auto"/>
        <w:ind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В </w:t>
      </w:r>
      <w:r w:rsidR="00402A7F">
        <w:rPr>
          <w:rFonts w:ascii="Times New Roman" w:hAnsi="Times New Roman" w:cs="Times New Roman"/>
          <w:color w:val="000000" w:themeColor="text1"/>
          <w:sz w:val="28"/>
          <w:szCs w:val="28"/>
        </w:rPr>
        <w:t xml:space="preserve">Перечень объектов </w:t>
      </w:r>
      <w:r w:rsidR="00402A7F" w:rsidRPr="00402A7F">
        <w:rPr>
          <w:rFonts w:ascii="Times New Roman" w:hAnsi="Times New Roman" w:cs="Times New Roman"/>
          <w:color w:val="000000" w:themeColor="text1"/>
          <w:sz w:val="28"/>
          <w:szCs w:val="28"/>
        </w:rPr>
        <w:t>культурного наследия</w:t>
      </w:r>
      <w:r w:rsidR="00402A7F">
        <w:rPr>
          <w:rFonts w:ascii="Times New Roman" w:hAnsi="Times New Roman" w:cs="Times New Roman"/>
          <w:color w:val="000000" w:themeColor="text1"/>
          <w:sz w:val="28"/>
          <w:szCs w:val="28"/>
        </w:rPr>
        <w:t>,</w:t>
      </w:r>
      <w:r w:rsidR="00402A7F" w:rsidRPr="00402A7F">
        <w:rPr>
          <w:rFonts w:ascii="Times New Roman" w:hAnsi="Times New Roman" w:cs="Times New Roman"/>
          <w:color w:val="000000" w:themeColor="text1"/>
          <w:sz w:val="28"/>
          <w:szCs w:val="28"/>
        </w:rPr>
        <w:t xml:space="preserve"> </w:t>
      </w:r>
      <w:r w:rsidR="00402A7F">
        <w:rPr>
          <w:rFonts w:ascii="Times New Roman" w:hAnsi="Times New Roman" w:cs="Times New Roman"/>
          <w:color w:val="000000" w:themeColor="text1"/>
          <w:sz w:val="28"/>
          <w:szCs w:val="28"/>
        </w:rPr>
        <w:t xml:space="preserve">не являющихся многоквартирными домами, </w:t>
      </w:r>
      <w:r>
        <w:rPr>
          <w:rFonts w:ascii="Times New Roman" w:hAnsi="Times New Roman" w:cs="Times New Roman"/>
          <w:color w:val="000000" w:themeColor="text1"/>
          <w:sz w:val="28"/>
          <w:szCs w:val="28"/>
        </w:rPr>
        <w:t>не включается:</w:t>
      </w:r>
    </w:p>
    <w:p w14:paraId="13D087C9" w14:textId="033848F8" w:rsidR="00F55CAE" w:rsidRDefault="00F55CAE"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объект</w:t>
      </w:r>
      <w:proofErr w:type="gramEnd"/>
      <w:r>
        <w:rPr>
          <w:rFonts w:ascii="Times New Roman" w:hAnsi="Times New Roman" w:cs="Times New Roman"/>
          <w:color w:val="000000" w:themeColor="text1"/>
          <w:sz w:val="28"/>
          <w:szCs w:val="28"/>
        </w:rPr>
        <w:t xml:space="preserve"> недвижимо</w:t>
      </w:r>
      <w:r w:rsidR="00402A7F">
        <w:rPr>
          <w:rFonts w:ascii="Times New Roman" w:hAnsi="Times New Roman" w:cs="Times New Roman"/>
          <w:color w:val="000000" w:themeColor="text1"/>
          <w:sz w:val="28"/>
          <w:szCs w:val="28"/>
        </w:rPr>
        <w:t>го имущества</w:t>
      </w:r>
      <w:r>
        <w:rPr>
          <w:rFonts w:ascii="Times New Roman" w:hAnsi="Times New Roman" w:cs="Times New Roman"/>
          <w:color w:val="000000" w:themeColor="text1"/>
          <w:sz w:val="28"/>
          <w:szCs w:val="28"/>
        </w:rPr>
        <w:t>, не являющийся объектом культурного наследия;</w:t>
      </w:r>
    </w:p>
    <w:p w14:paraId="36EF7DF2" w14:textId="02E309C4" w:rsidR="00CC14B8" w:rsidRDefault="00CC14B8"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объект</w:t>
      </w:r>
      <w:proofErr w:type="gramEnd"/>
      <w:r>
        <w:rPr>
          <w:rFonts w:ascii="Times New Roman" w:hAnsi="Times New Roman" w:cs="Times New Roman"/>
          <w:color w:val="000000" w:themeColor="text1"/>
          <w:sz w:val="28"/>
          <w:szCs w:val="28"/>
        </w:rPr>
        <w:t xml:space="preserve"> </w:t>
      </w:r>
      <w:r w:rsidR="009A1AE7">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xml:space="preserve"> являющийся многоквартирным домом;</w:t>
      </w:r>
    </w:p>
    <w:p w14:paraId="1CBF6F14" w14:textId="68B4C862" w:rsidR="00CC14B8" w:rsidRPr="00573A1D" w:rsidRDefault="00CC14B8"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lastRenderedPageBreak/>
        <w:t>объект</w:t>
      </w:r>
      <w:proofErr w:type="gramEnd"/>
      <w:r>
        <w:rPr>
          <w:rFonts w:ascii="Times New Roman" w:hAnsi="Times New Roman" w:cs="Times New Roman"/>
          <w:color w:val="000000" w:themeColor="text1"/>
          <w:sz w:val="28"/>
          <w:szCs w:val="28"/>
        </w:rPr>
        <w:t xml:space="preserve"> </w:t>
      </w:r>
      <w:r w:rsidR="009A1AE7">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находящийся вне границ туристского центра</w:t>
      </w:r>
      <w:r w:rsidRPr="002201FB">
        <w:rPr>
          <w:rFonts w:ascii="Times New Roman" w:hAnsi="Times New Roman" w:cs="Times New Roman"/>
          <w:color w:val="000000" w:themeColor="text1"/>
          <w:sz w:val="28"/>
          <w:szCs w:val="28"/>
        </w:rPr>
        <w:t xml:space="preserve"> городского округа город Уфа Республики Башкортостан</w:t>
      </w:r>
      <w:r>
        <w:rPr>
          <w:rFonts w:ascii="Times New Roman" w:hAnsi="Times New Roman" w:cs="Times New Roman"/>
          <w:color w:val="000000" w:themeColor="text1"/>
          <w:sz w:val="28"/>
          <w:szCs w:val="28"/>
        </w:rPr>
        <w:t>;</w:t>
      </w:r>
    </w:p>
    <w:p w14:paraId="771514A6" w14:textId="74D8F67F" w:rsidR="00CC14B8" w:rsidRDefault="00CC14B8"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объект</w:t>
      </w:r>
      <w:proofErr w:type="gramEnd"/>
      <w:r>
        <w:rPr>
          <w:rFonts w:ascii="Times New Roman" w:hAnsi="Times New Roman" w:cs="Times New Roman"/>
          <w:color w:val="000000" w:themeColor="text1"/>
          <w:sz w:val="28"/>
          <w:szCs w:val="28"/>
        </w:rPr>
        <w:t xml:space="preserve"> </w:t>
      </w:r>
      <w:r w:rsidR="009A1AE7">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являющийся объектом незавершенного строительства</w:t>
      </w:r>
      <w:r w:rsidRPr="003B5C11">
        <w:rPr>
          <w:rFonts w:ascii="Times New Roman" w:hAnsi="Times New Roman" w:cs="Times New Roman"/>
          <w:color w:val="000000" w:themeColor="text1"/>
          <w:sz w:val="28"/>
          <w:szCs w:val="28"/>
        </w:rPr>
        <w:t>;</w:t>
      </w:r>
    </w:p>
    <w:p w14:paraId="7EC621F5" w14:textId="057A9E05" w:rsidR="00CC14B8" w:rsidRPr="00091677" w:rsidRDefault="00CC14B8"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091677">
        <w:rPr>
          <w:rFonts w:ascii="Times New Roman" w:hAnsi="Times New Roman" w:cs="Times New Roman"/>
          <w:color w:val="000000" w:themeColor="text1"/>
          <w:sz w:val="28"/>
          <w:szCs w:val="28"/>
        </w:rPr>
        <w:t>объект</w:t>
      </w:r>
      <w:proofErr w:type="gramEnd"/>
      <w:r w:rsidRPr="00091677">
        <w:rPr>
          <w:rFonts w:ascii="Times New Roman" w:hAnsi="Times New Roman" w:cs="Times New Roman"/>
          <w:color w:val="000000" w:themeColor="text1"/>
          <w:sz w:val="28"/>
          <w:szCs w:val="28"/>
        </w:rPr>
        <w:t xml:space="preserve"> недвижимо</w:t>
      </w:r>
      <w:r w:rsidR="00402A7F">
        <w:rPr>
          <w:rFonts w:ascii="Times New Roman" w:hAnsi="Times New Roman" w:cs="Times New Roman"/>
          <w:color w:val="000000" w:themeColor="text1"/>
          <w:sz w:val="28"/>
          <w:szCs w:val="28"/>
        </w:rPr>
        <w:t>го имущества</w:t>
      </w:r>
      <w:r w:rsidRPr="00091677">
        <w:rPr>
          <w:rFonts w:ascii="Times New Roman" w:hAnsi="Times New Roman" w:cs="Times New Roman"/>
          <w:color w:val="000000" w:themeColor="text1"/>
          <w:sz w:val="28"/>
          <w:szCs w:val="28"/>
        </w:rPr>
        <w:t xml:space="preserve">, ранее находящийся в муниципальной собственности, в отношении которого </w:t>
      </w:r>
      <w:r w:rsidR="00FE2161" w:rsidRPr="00091677">
        <w:rPr>
          <w:rFonts w:ascii="Times New Roman" w:hAnsi="Times New Roman" w:cs="Times New Roman"/>
          <w:color w:val="000000" w:themeColor="text1"/>
          <w:sz w:val="28"/>
          <w:szCs w:val="28"/>
        </w:rPr>
        <w:t>в течение 5 (пяти) лет, предшествующих дню вступления в силу настоящего Порядка</w:t>
      </w:r>
      <w:r w:rsidR="00FE2161">
        <w:rPr>
          <w:rFonts w:ascii="Times New Roman" w:hAnsi="Times New Roman" w:cs="Times New Roman"/>
          <w:color w:val="000000" w:themeColor="text1"/>
          <w:sz w:val="28"/>
          <w:szCs w:val="28"/>
        </w:rPr>
        <w:t>,</w:t>
      </w:r>
      <w:r w:rsidR="00FE2161" w:rsidRPr="00091677">
        <w:rPr>
          <w:rFonts w:ascii="Times New Roman" w:hAnsi="Times New Roman" w:cs="Times New Roman"/>
          <w:color w:val="000000" w:themeColor="text1"/>
          <w:sz w:val="28"/>
          <w:szCs w:val="28"/>
        </w:rPr>
        <w:t xml:space="preserve"> </w:t>
      </w:r>
      <w:r w:rsidRPr="00091677">
        <w:rPr>
          <w:rFonts w:ascii="Times New Roman" w:hAnsi="Times New Roman" w:cs="Times New Roman"/>
          <w:color w:val="000000" w:themeColor="text1"/>
          <w:sz w:val="28"/>
          <w:szCs w:val="28"/>
        </w:rPr>
        <w:t>осуществлена приватизация по результатам торгов в соответствии с Федеральным законом от 21 декабря 2001 года № 178-ФЗ «О приватизации государственн</w:t>
      </w:r>
      <w:r w:rsidR="00FE2161">
        <w:rPr>
          <w:rFonts w:ascii="Times New Roman" w:hAnsi="Times New Roman" w:cs="Times New Roman"/>
          <w:color w:val="000000" w:themeColor="text1"/>
          <w:sz w:val="28"/>
          <w:szCs w:val="28"/>
        </w:rPr>
        <w:t>ого и муниципального имущества»</w:t>
      </w:r>
      <w:r w:rsidRPr="00091677">
        <w:rPr>
          <w:rFonts w:ascii="Times New Roman" w:hAnsi="Times New Roman" w:cs="Times New Roman"/>
          <w:color w:val="000000" w:themeColor="text1"/>
          <w:sz w:val="28"/>
          <w:szCs w:val="28"/>
        </w:rPr>
        <w:t>;</w:t>
      </w:r>
    </w:p>
    <w:p w14:paraId="1211A560" w14:textId="45A7B74D" w:rsidR="00CC14B8" w:rsidRDefault="00CC14B8"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объект</w:t>
      </w:r>
      <w:proofErr w:type="gramEnd"/>
      <w:r>
        <w:rPr>
          <w:rFonts w:ascii="Times New Roman" w:hAnsi="Times New Roman" w:cs="Times New Roman"/>
          <w:color w:val="000000" w:themeColor="text1"/>
          <w:sz w:val="28"/>
          <w:szCs w:val="28"/>
        </w:rPr>
        <w:t xml:space="preserve">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находящийся в федеральной собственности;</w:t>
      </w:r>
    </w:p>
    <w:p w14:paraId="4A02009B" w14:textId="1C13B3CA" w:rsidR="00CC14B8" w:rsidRPr="005418B4" w:rsidRDefault="00CC14B8"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объект</w:t>
      </w:r>
      <w:proofErr w:type="gramEnd"/>
      <w:r>
        <w:rPr>
          <w:rFonts w:ascii="Times New Roman" w:hAnsi="Times New Roman" w:cs="Times New Roman"/>
          <w:color w:val="000000" w:themeColor="text1"/>
          <w:sz w:val="28"/>
          <w:szCs w:val="28"/>
        </w:rPr>
        <w:t xml:space="preserve">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находящийся в собственности</w:t>
      </w:r>
      <w:r w:rsidR="00A350C8">
        <w:rPr>
          <w:rFonts w:ascii="Times New Roman" w:hAnsi="Times New Roman" w:cs="Times New Roman"/>
          <w:color w:val="000000" w:themeColor="text1"/>
          <w:sz w:val="28"/>
          <w:szCs w:val="28"/>
        </w:rPr>
        <w:t xml:space="preserve"> Республики Башкортостан</w:t>
      </w:r>
      <w:r>
        <w:rPr>
          <w:rFonts w:ascii="Times New Roman" w:hAnsi="Times New Roman" w:cs="Times New Roman"/>
          <w:color w:val="000000" w:themeColor="text1"/>
          <w:sz w:val="28"/>
          <w:szCs w:val="28"/>
        </w:rPr>
        <w:t>;</w:t>
      </w:r>
    </w:p>
    <w:p w14:paraId="49DE2502" w14:textId="0276FBB6" w:rsidR="00CC14B8" w:rsidRPr="00B354B9" w:rsidRDefault="00CC14B8" w:rsidP="00CC14B8">
      <w:pPr>
        <w:pStyle w:val="a3"/>
        <w:numPr>
          <w:ilvl w:val="0"/>
          <w:numId w:val="13"/>
        </w:numPr>
        <w:tabs>
          <w:tab w:val="left" w:pos="709"/>
          <w:tab w:val="left" w:pos="1134"/>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объект</w:t>
      </w:r>
      <w:proofErr w:type="gramEnd"/>
      <w:r>
        <w:rPr>
          <w:rFonts w:ascii="Times New Roman" w:hAnsi="Times New Roman" w:cs="Times New Roman"/>
          <w:color w:val="000000" w:themeColor="text1"/>
          <w:sz w:val="28"/>
          <w:szCs w:val="28"/>
        </w:rPr>
        <w:t xml:space="preserve">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собственник (собственники) которого не приняли решение об участии в ремонте фасада</w:t>
      </w:r>
      <w:r w:rsidRPr="00B354B9">
        <w:rPr>
          <w:rFonts w:ascii="Times New Roman" w:hAnsi="Times New Roman" w:cs="Times New Roman"/>
          <w:color w:val="000000" w:themeColor="text1"/>
          <w:sz w:val="28"/>
          <w:szCs w:val="28"/>
        </w:rPr>
        <w:t>, устройств</w:t>
      </w:r>
      <w:r>
        <w:rPr>
          <w:rFonts w:ascii="Times New Roman" w:hAnsi="Times New Roman" w:cs="Times New Roman"/>
          <w:color w:val="000000" w:themeColor="text1"/>
          <w:sz w:val="28"/>
          <w:szCs w:val="28"/>
        </w:rPr>
        <w:t>е</w:t>
      </w:r>
      <w:r w:rsidRPr="00B354B9">
        <w:rPr>
          <w:rFonts w:ascii="Times New Roman" w:hAnsi="Times New Roman" w:cs="Times New Roman"/>
          <w:color w:val="000000" w:themeColor="text1"/>
          <w:sz w:val="28"/>
          <w:szCs w:val="28"/>
        </w:rPr>
        <w:t xml:space="preserve"> архитектурно-художественной подсветки</w:t>
      </w:r>
      <w:r>
        <w:rPr>
          <w:rFonts w:ascii="Times New Roman" w:hAnsi="Times New Roman" w:cs="Times New Roman"/>
          <w:color w:val="000000" w:themeColor="text1"/>
          <w:sz w:val="28"/>
          <w:szCs w:val="28"/>
        </w:rPr>
        <w:t xml:space="preserve"> путем </w:t>
      </w:r>
      <w:r w:rsidRPr="00B354B9">
        <w:rPr>
          <w:rFonts w:ascii="Times New Roman" w:hAnsi="Times New Roman" w:cs="Times New Roman"/>
          <w:color w:val="000000" w:themeColor="text1"/>
          <w:sz w:val="28"/>
          <w:szCs w:val="28"/>
        </w:rPr>
        <w:t xml:space="preserve">софинансирования не менее </w:t>
      </w:r>
      <w:r>
        <w:rPr>
          <w:rFonts w:ascii="Times New Roman" w:hAnsi="Times New Roman" w:cs="Times New Roman"/>
          <w:color w:val="000000" w:themeColor="text1"/>
          <w:sz w:val="28"/>
          <w:szCs w:val="28"/>
        </w:rPr>
        <w:t>50</w:t>
      </w:r>
      <w:r w:rsidRPr="00B354B9">
        <w:rPr>
          <w:rFonts w:ascii="Times New Roman" w:hAnsi="Times New Roman" w:cs="Times New Roman"/>
          <w:color w:val="000000" w:themeColor="text1"/>
          <w:sz w:val="28"/>
          <w:szCs w:val="28"/>
        </w:rPr>
        <w:t xml:space="preserve"> % от суммы работ.</w:t>
      </w:r>
    </w:p>
    <w:p w14:paraId="6A3E8A60" w14:textId="4C39710C"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В целях включения объекта </w:t>
      </w:r>
      <w:r w:rsidR="00402A7F">
        <w:rPr>
          <w:rFonts w:ascii="Times New Roman" w:hAnsi="Times New Roman" w:cs="Times New Roman"/>
          <w:color w:val="000000" w:themeColor="text1"/>
          <w:sz w:val="28"/>
          <w:szCs w:val="28"/>
        </w:rPr>
        <w:t>культурного наследия</w:t>
      </w:r>
      <w:r>
        <w:rPr>
          <w:rFonts w:ascii="Times New Roman" w:hAnsi="Times New Roman" w:cs="Times New Roman"/>
          <w:color w:val="000000" w:themeColor="text1"/>
          <w:sz w:val="28"/>
          <w:szCs w:val="28"/>
        </w:rPr>
        <w:t xml:space="preserve">, не являющегося многоквартирным домом, в </w:t>
      </w:r>
      <w:r w:rsidR="00402A7F" w:rsidRPr="00402A7F">
        <w:rPr>
          <w:rFonts w:ascii="Times New Roman" w:hAnsi="Times New Roman" w:cs="Times New Roman"/>
          <w:color w:val="000000" w:themeColor="text1"/>
          <w:sz w:val="28"/>
          <w:szCs w:val="28"/>
        </w:rPr>
        <w:t>Перечень объектов культурного наследия, не являющихся многоквартирными домами</w:t>
      </w:r>
      <w:r w:rsidR="00402A7F">
        <w:rPr>
          <w:rFonts w:ascii="Times New Roman" w:hAnsi="Times New Roman" w:cs="Times New Roman"/>
          <w:color w:val="000000" w:themeColor="text1"/>
          <w:sz w:val="28"/>
          <w:szCs w:val="28"/>
        </w:rPr>
        <w:t>,</w:t>
      </w:r>
      <w:r w:rsidR="00402A7F" w:rsidRPr="00402A7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Администрация района направляет обращение в УОЖГ Администрации ГО г. Уфа РБ, содержащее следующие сведения и документы:</w:t>
      </w:r>
    </w:p>
    <w:p w14:paraId="7C4F7E1B" w14:textId="7DC98E61"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сведения об объекте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w:t>
      </w:r>
    </w:p>
    <w:p w14:paraId="10A5CDF8" w14:textId="77777777" w:rsidR="00CC14B8" w:rsidRPr="00DE5A5E" w:rsidRDefault="00CC14B8" w:rsidP="00CC14B8">
      <w:pPr>
        <w:pStyle w:val="a3"/>
        <w:numPr>
          <w:ilvl w:val="0"/>
          <w:numId w:val="14"/>
        </w:numPr>
        <w:tabs>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proofErr w:type="gramStart"/>
      <w:r w:rsidRPr="00DE5A5E">
        <w:rPr>
          <w:rFonts w:ascii="Times New Roman" w:hAnsi="Times New Roman" w:cs="Times New Roman"/>
          <w:color w:val="000000" w:themeColor="text1"/>
          <w:sz w:val="28"/>
          <w:szCs w:val="28"/>
        </w:rPr>
        <w:t>дефектная</w:t>
      </w:r>
      <w:proofErr w:type="gramEnd"/>
      <w:r w:rsidRPr="00DE5A5E">
        <w:rPr>
          <w:rFonts w:ascii="Times New Roman" w:hAnsi="Times New Roman" w:cs="Times New Roman"/>
          <w:color w:val="000000" w:themeColor="text1"/>
          <w:sz w:val="28"/>
          <w:szCs w:val="28"/>
        </w:rPr>
        <w:t xml:space="preserve"> ведомость на ремонт фасада;</w:t>
      </w:r>
    </w:p>
    <w:p w14:paraId="43DB55D2" w14:textId="2E7A3C5A" w:rsidR="00CC14B8" w:rsidRDefault="00CC14B8" w:rsidP="00CC14B8">
      <w:pPr>
        <w:pStyle w:val="a3"/>
        <w:numPr>
          <w:ilvl w:val="0"/>
          <w:numId w:val="14"/>
        </w:numPr>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решение</w:t>
      </w:r>
      <w:proofErr w:type="gramEnd"/>
      <w:r>
        <w:rPr>
          <w:rFonts w:ascii="Times New Roman" w:hAnsi="Times New Roman" w:cs="Times New Roman"/>
          <w:color w:val="000000" w:themeColor="text1"/>
          <w:sz w:val="28"/>
          <w:szCs w:val="28"/>
        </w:rPr>
        <w:t xml:space="preserve"> собственника объекта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xml:space="preserve">, а если в отношении объекта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xml:space="preserve"> имеется несколько собственников, то решение всех собственников объекта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w:t>
      </w:r>
    </w:p>
    <w:p w14:paraId="50783201" w14:textId="0E007FE4"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принятии решения об участии в ремонте фасада, устройстве архитектурно-художественной подсветки путем софинансирования не менее 50 % </w:t>
      </w:r>
      <w:r w:rsidRPr="00BD77D9">
        <w:rPr>
          <w:rFonts w:ascii="Times New Roman" w:hAnsi="Times New Roman" w:cs="Times New Roman"/>
          <w:color w:val="000000" w:themeColor="text1"/>
          <w:sz w:val="28"/>
          <w:szCs w:val="28"/>
        </w:rPr>
        <w:t>от суммы работ</w:t>
      </w:r>
      <w:r>
        <w:rPr>
          <w:rFonts w:ascii="Times New Roman" w:hAnsi="Times New Roman" w:cs="Times New Roman"/>
          <w:color w:val="000000" w:themeColor="text1"/>
          <w:sz w:val="28"/>
          <w:szCs w:val="28"/>
        </w:rPr>
        <w:t xml:space="preserve"> и направлении указанной суммы работы на счет </w:t>
      </w:r>
      <w:r w:rsidR="00402A7F">
        <w:rPr>
          <w:rFonts w:ascii="Times New Roman" w:hAnsi="Times New Roman" w:cs="Times New Roman"/>
          <w:color w:val="000000" w:themeColor="text1"/>
          <w:sz w:val="28"/>
          <w:szCs w:val="28"/>
        </w:rPr>
        <w:t>Муниципального заказчика</w:t>
      </w:r>
      <w:r>
        <w:rPr>
          <w:rFonts w:ascii="Times New Roman" w:hAnsi="Times New Roman" w:cs="Times New Roman"/>
          <w:color w:val="000000" w:themeColor="text1"/>
          <w:sz w:val="28"/>
          <w:szCs w:val="28"/>
        </w:rPr>
        <w:t>;</w:t>
      </w:r>
    </w:p>
    <w:p w14:paraId="2E232C9A" w14:textId="5AC9BF49"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DE5A5E">
        <w:rPr>
          <w:rFonts w:ascii="Times New Roman" w:hAnsi="Times New Roman" w:cs="Times New Roman"/>
          <w:color w:val="000000" w:themeColor="text1"/>
          <w:sz w:val="28"/>
          <w:szCs w:val="28"/>
        </w:rPr>
        <w:t>о</w:t>
      </w:r>
      <w:proofErr w:type="gramEnd"/>
      <w:r w:rsidRPr="00DE5A5E">
        <w:rPr>
          <w:rFonts w:ascii="Times New Roman" w:hAnsi="Times New Roman" w:cs="Times New Roman"/>
          <w:color w:val="000000" w:themeColor="text1"/>
          <w:sz w:val="28"/>
          <w:szCs w:val="28"/>
        </w:rPr>
        <w:t xml:space="preserve"> принятии решения об обеспечении демонтажа информационных и рекламных конструкций, размещенных на фасаде </w:t>
      </w:r>
      <w:r>
        <w:rPr>
          <w:rFonts w:ascii="Times New Roman" w:hAnsi="Times New Roman" w:cs="Times New Roman"/>
          <w:color w:val="000000" w:themeColor="text1"/>
          <w:sz w:val="28"/>
          <w:szCs w:val="28"/>
        </w:rPr>
        <w:t xml:space="preserve">объекта </w:t>
      </w:r>
      <w:r w:rsidR="00402A7F">
        <w:rPr>
          <w:rFonts w:ascii="Times New Roman" w:hAnsi="Times New Roman" w:cs="Times New Roman"/>
          <w:color w:val="000000" w:themeColor="text1"/>
          <w:sz w:val="28"/>
          <w:szCs w:val="28"/>
        </w:rPr>
        <w:t>недвижимого имущества</w:t>
      </w:r>
      <w:r w:rsidRPr="00DE5A5E">
        <w:rPr>
          <w:rFonts w:ascii="Times New Roman" w:hAnsi="Times New Roman" w:cs="Times New Roman"/>
          <w:color w:val="000000" w:themeColor="text1"/>
          <w:sz w:val="28"/>
          <w:szCs w:val="28"/>
        </w:rPr>
        <w:t xml:space="preserve"> на период </w:t>
      </w:r>
      <w:r w:rsidR="00A54AD9">
        <w:rPr>
          <w:rFonts w:ascii="Times New Roman" w:hAnsi="Times New Roman" w:cs="Times New Roman"/>
          <w:color w:val="000000" w:themeColor="text1"/>
          <w:sz w:val="28"/>
          <w:szCs w:val="28"/>
        </w:rPr>
        <w:t>выполнения</w:t>
      </w:r>
      <w:r>
        <w:rPr>
          <w:rFonts w:ascii="Times New Roman" w:hAnsi="Times New Roman" w:cs="Times New Roman"/>
          <w:color w:val="000000" w:themeColor="text1"/>
          <w:sz w:val="28"/>
          <w:szCs w:val="28"/>
        </w:rPr>
        <w:t xml:space="preserve"> ремонта фасада, демонтажа </w:t>
      </w:r>
      <w:r w:rsidRPr="006F2DC1">
        <w:rPr>
          <w:rFonts w:ascii="Times New Roman" w:hAnsi="Times New Roman" w:cs="Times New Roman"/>
          <w:color w:val="000000" w:themeColor="text1"/>
          <w:sz w:val="28"/>
          <w:szCs w:val="28"/>
        </w:rPr>
        <w:t>существующего шкафа управления наружным освещением</w:t>
      </w:r>
      <w:r>
        <w:rPr>
          <w:rFonts w:ascii="Times New Roman" w:hAnsi="Times New Roman" w:cs="Times New Roman"/>
          <w:color w:val="000000" w:themeColor="text1"/>
          <w:sz w:val="28"/>
          <w:szCs w:val="28"/>
        </w:rPr>
        <w:t>, существующей архитектурно-художественной подсветки</w:t>
      </w:r>
      <w:r w:rsidRPr="006F2DC1">
        <w:rPr>
          <w:rFonts w:ascii="Times New Roman" w:hAnsi="Times New Roman" w:cs="Times New Roman"/>
          <w:color w:val="000000" w:themeColor="text1"/>
          <w:sz w:val="28"/>
          <w:szCs w:val="28"/>
        </w:rPr>
        <w:t xml:space="preserve"> (при наличии)</w:t>
      </w:r>
      <w:r>
        <w:rPr>
          <w:rFonts w:ascii="Times New Roman" w:hAnsi="Times New Roman" w:cs="Times New Roman"/>
          <w:color w:val="000000" w:themeColor="text1"/>
          <w:sz w:val="28"/>
          <w:szCs w:val="28"/>
        </w:rPr>
        <w:t>;</w:t>
      </w:r>
    </w:p>
    <w:p w14:paraId="1672DA6D" w14:textId="5FBC99E5"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принятии решения об участии представителя собственника (собственников) объекта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xml:space="preserve"> в приемке выполненных работ по ремонту фасада, устройству архитектурно-художественной подсветки;</w:t>
      </w:r>
    </w:p>
    <w:p w14:paraId="6D9E3301" w14:textId="1A2AD74A" w:rsidR="009A1AE7"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CE64CD" w:rsidRPr="00CE64CD">
        <w:rPr>
          <w:rFonts w:ascii="Times New Roman" w:hAnsi="Times New Roman" w:cs="Times New Roman"/>
          <w:color w:val="000000" w:themeColor="text1"/>
          <w:sz w:val="28"/>
          <w:szCs w:val="28"/>
        </w:rPr>
        <w:t>копию письма Администрации района, направленного в адрес органа охран</w:t>
      </w:r>
      <w:r w:rsidR="00CE64CD">
        <w:rPr>
          <w:rFonts w:ascii="Times New Roman" w:hAnsi="Times New Roman" w:cs="Times New Roman"/>
          <w:color w:val="000000" w:themeColor="text1"/>
          <w:sz w:val="28"/>
          <w:szCs w:val="28"/>
        </w:rPr>
        <w:t>ы объектов культурного наследия</w:t>
      </w:r>
      <w:r w:rsidR="009A1AE7">
        <w:rPr>
          <w:rFonts w:ascii="Times New Roman" w:hAnsi="Times New Roman" w:cs="Times New Roman"/>
          <w:color w:val="000000" w:themeColor="text1"/>
          <w:sz w:val="28"/>
          <w:szCs w:val="28"/>
        </w:rPr>
        <w:t>,</w:t>
      </w:r>
      <w:r w:rsidR="009A1AE7" w:rsidRPr="009A1AE7">
        <w:rPr>
          <w:rFonts w:ascii="Times New Roman" w:hAnsi="Times New Roman" w:cs="Times New Roman"/>
          <w:color w:val="000000" w:themeColor="text1"/>
          <w:sz w:val="28"/>
          <w:szCs w:val="28"/>
        </w:rPr>
        <w:t xml:space="preserve"> о намерении выполнить работы по </w:t>
      </w:r>
      <w:r w:rsidR="009A1AE7" w:rsidRPr="009A1AE7">
        <w:rPr>
          <w:rFonts w:ascii="Times New Roman" w:hAnsi="Times New Roman" w:cs="Times New Roman"/>
          <w:color w:val="000000" w:themeColor="text1"/>
          <w:sz w:val="28"/>
          <w:szCs w:val="28"/>
        </w:rPr>
        <w:lastRenderedPageBreak/>
        <w:t>ремонту фасада, устройству архитектурно-художественной подсветки многоквартирного дома;</w:t>
      </w:r>
    </w:p>
    <w:p w14:paraId="4F325034" w14:textId="3959AF75" w:rsidR="00CC14B8" w:rsidRDefault="009A1AE7"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CC14B8">
        <w:rPr>
          <w:rFonts w:ascii="Times New Roman" w:hAnsi="Times New Roman" w:cs="Times New Roman"/>
          <w:color w:val="000000" w:themeColor="text1"/>
          <w:sz w:val="28"/>
          <w:szCs w:val="28"/>
        </w:rPr>
        <w:t>колерный паспорт (паспорт цветового решения фасада), согласованный с Главным управлением архитектуры и градостроительства Администрации ГО г. Уфа РБ;</w:t>
      </w:r>
    </w:p>
    <w:p w14:paraId="583BB51A" w14:textId="480D6E77" w:rsidR="00CC14B8" w:rsidRDefault="009A1AE7"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CC14B8">
        <w:rPr>
          <w:rFonts w:ascii="Times New Roman" w:hAnsi="Times New Roman" w:cs="Times New Roman"/>
          <w:color w:val="000000" w:themeColor="text1"/>
          <w:sz w:val="28"/>
          <w:szCs w:val="28"/>
        </w:rPr>
        <w:t>) копию платежного поручения с отметкой об исполнении кредитной организации, подтверждающего направление денежных средств в размере не менее 50% от суммы работы, на счет Муниципального заказчика.</w:t>
      </w:r>
    </w:p>
    <w:p w14:paraId="059F9AF6" w14:textId="77777777" w:rsidR="00CC14B8" w:rsidRPr="00BE3D71"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r w:rsidRPr="00BE3D71">
        <w:rPr>
          <w:rFonts w:ascii="Times New Roman" w:hAnsi="Times New Roman" w:cs="Times New Roman"/>
          <w:color w:val="000000" w:themeColor="text1"/>
          <w:sz w:val="28"/>
          <w:szCs w:val="28"/>
        </w:rPr>
        <w:t>УОЖГ Администрации ГО г. Уфа РБ:</w:t>
      </w:r>
    </w:p>
    <w:p w14:paraId="57089426" w14:textId="77777777" w:rsidR="00CC14B8" w:rsidRPr="00BE3D71" w:rsidRDefault="00CC14B8" w:rsidP="00CC14B8">
      <w:pPr>
        <w:tabs>
          <w:tab w:val="left" w:pos="851"/>
          <w:tab w:val="left" w:pos="993"/>
          <w:tab w:val="left" w:pos="4253"/>
        </w:tabs>
        <w:spacing w:after="0" w:line="240" w:lineRule="auto"/>
        <w:ind w:right="-2"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а</w:t>
      </w:r>
      <w:proofErr w:type="gramEnd"/>
      <w:r>
        <w:rPr>
          <w:rFonts w:ascii="Times New Roman" w:hAnsi="Times New Roman" w:cs="Times New Roman"/>
          <w:color w:val="000000" w:themeColor="text1"/>
          <w:sz w:val="28"/>
          <w:szCs w:val="28"/>
        </w:rPr>
        <w:t>) регистрирует обращение Администрации района</w:t>
      </w:r>
      <w:r w:rsidRPr="00BE3D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установленном УОЖГ Администрации ГО г. Уфа РБ порядке</w:t>
      </w:r>
      <w:r w:rsidRPr="00BE3D71">
        <w:rPr>
          <w:rFonts w:ascii="Times New Roman" w:hAnsi="Times New Roman" w:cs="Times New Roman"/>
          <w:color w:val="000000" w:themeColor="text1"/>
          <w:sz w:val="28"/>
          <w:szCs w:val="28"/>
        </w:rPr>
        <w:t>;</w:t>
      </w:r>
    </w:p>
    <w:p w14:paraId="7F286C43" w14:textId="77777777" w:rsidR="00CC14B8" w:rsidRPr="00BE3D71"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BE3D71">
        <w:rPr>
          <w:rFonts w:ascii="Times New Roman" w:hAnsi="Times New Roman" w:cs="Times New Roman"/>
          <w:color w:val="000000" w:themeColor="text1"/>
          <w:sz w:val="28"/>
          <w:szCs w:val="28"/>
        </w:rPr>
        <w:t>б</w:t>
      </w:r>
      <w:proofErr w:type="gramEnd"/>
      <w:r w:rsidRPr="00BE3D71">
        <w:rPr>
          <w:rFonts w:ascii="Times New Roman" w:hAnsi="Times New Roman" w:cs="Times New Roman"/>
          <w:color w:val="000000" w:themeColor="text1"/>
          <w:sz w:val="28"/>
          <w:szCs w:val="28"/>
        </w:rPr>
        <w:t xml:space="preserve">) осуществляет рассмотрение документов, указанных в пункте </w:t>
      </w:r>
      <w:r>
        <w:rPr>
          <w:rFonts w:ascii="Times New Roman" w:hAnsi="Times New Roman" w:cs="Times New Roman"/>
          <w:color w:val="000000" w:themeColor="text1"/>
          <w:sz w:val="28"/>
          <w:szCs w:val="28"/>
        </w:rPr>
        <w:t>2.3</w:t>
      </w:r>
      <w:r w:rsidRPr="00BE3D71">
        <w:rPr>
          <w:rFonts w:ascii="Times New Roman" w:hAnsi="Times New Roman" w:cs="Times New Roman"/>
          <w:color w:val="000000" w:themeColor="text1"/>
          <w:sz w:val="28"/>
          <w:szCs w:val="28"/>
        </w:rPr>
        <w:t xml:space="preserve"> настоящего Порядка, на предмет их комплектности, полноты содержащейся в них информации, правильности оформления, наличия неточностей, опечаток и (или) ошибок;</w:t>
      </w:r>
    </w:p>
    <w:p w14:paraId="4CCE4D36" w14:textId="4C0E2FA3" w:rsidR="00CC14B8"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proofErr w:type="gramStart"/>
      <w:r w:rsidRPr="00BE3D71">
        <w:rPr>
          <w:rFonts w:ascii="Times New Roman" w:hAnsi="Times New Roman" w:cs="Times New Roman"/>
          <w:color w:val="000000" w:themeColor="text1"/>
          <w:sz w:val="28"/>
          <w:szCs w:val="28"/>
        </w:rPr>
        <w:t>в</w:t>
      </w:r>
      <w:proofErr w:type="gramEnd"/>
      <w:r w:rsidRPr="00BE3D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течение 30 дней со дня регистрации письменного обращения Администрации района</w:t>
      </w:r>
      <w:r w:rsidRPr="00BE3D71">
        <w:rPr>
          <w:rFonts w:ascii="Times New Roman" w:hAnsi="Times New Roman" w:cs="Times New Roman"/>
          <w:color w:val="000000" w:themeColor="text1"/>
          <w:sz w:val="28"/>
          <w:szCs w:val="28"/>
        </w:rPr>
        <w:t xml:space="preserve"> принимает решение о</w:t>
      </w:r>
      <w:r>
        <w:rPr>
          <w:rFonts w:ascii="Times New Roman" w:hAnsi="Times New Roman" w:cs="Times New Roman"/>
          <w:color w:val="000000" w:themeColor="text1"/>
          <w:sz w:val="28"/>
          <w:szCs w:val="28"/>
        </w:rPr>
        <w:t xml:space="preserve"> включении объекта </w:t>
      </w:r>
      <w:r w:rsidR="00402A7F">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xml:space="preserve"> в проект Перечня </w:t>
      </w:r>
      <w:r w:rsidR="00402A7F" w:rsidRPr="00402A7F">
        <w:rPr>
          <w:rFonts w:ascii="Times New Roman" w:hAnsi="Times New Roman" w:cs="Times New Roman"/>
          <w:color w:val="000000" w:themeColor="text1"/>
          <w:sz w:val="28"/>
          <w:szCs w:val="28"/>
        </w:rPr>
        <w:t>объектов культурного наследия, не являющихся многоквартирными домами</w:t>
      </w:r>
      <w:r w:rsidR="00402A7F">
        <w:rPr>
          <w:rFonts w:ascii="Times New Roman" w:hAnsi="Times New Roman" w:cs="Times New Roman"/>
          <w:color w:val="000000" w:themeColor="text1"/>
          <w:sz w:val="28"/>
          <w:szCs w:val="28"/>
        </w:rPr>
        <w:t>,</w:t>
      </w:r>
      <w:r w:rsidR="00402A7F" w:rsidRPr="00402A7F">
        <w:rPr>
          <w:rFonts w:ascii="Times New Roman" w:hAnsi="Times New Roman" w:cs="Times New Roman"/>
          <w:color w:val="000000" w:themeColor="text1"/>
          <w:sz w:val="28"/>
          <w:szCs w:val="28"/>
        </w:rPr>
        <w:t xml:space="preserve"> </w:t>
      </w:r>
      <w:r w:rsidRPr="00BE3D71">
        <w:rPr>
          <w:rFonts w:ascii="Times New Roman" w:hAnsi="Times New Roman" w:cs="Times New Roman"/>
          <w:color w:val="000000" w:themeColor="text1"/>
          <w:sz w:val="28"/>
          <w:szCs w:val="28"/>
        </w:rPr>
        <w:t xml:space="preserve">либо об отказе в допуске </w:t>
      </w:r>
      <w:r>
        <w:rPr>
          <w:rFonts w:ascii="Times New Roman" w:hAnsi="Times New Roman" w:cs="Times New Roman"/>
          <w:color w:val="000000" w:themeColor="text1"/>
          <w:sz w:val="28"/>
          <w:szCs w:val="28"/>
        </w:rPr>
        <w:t xml:space="preserve">во включении объекта недвижимости в проект Перечня </w:t>
      </w:r>
      <w:r w:rsidR="00402A7F" w:rsidRPr="00402A7F">
        <w:rPr>
          <w:rFonts w:ascii="Times New Roman" w:hAnsi="Times New Roman" w:cs="Times New Roman"/>
          <w:color w:val="000000" w:themeColor="text1"/>
          <w:sz w:val="28"/>
          <w:szCs w:val="28"/>
        </w:rPr>
        <w:t>объектов культурного наследия, не являющихся многоквартирными домами</w:t>
      </w:r>
      <w:r>
        <w:rPr>
          <w:rFonts w:ascii="Times New Roman" w:hAnsi="Times New Roman" w:cs="Times New Roman"/>
          <w:color w:val="000000" w:themeColor="text1"/>
          <w:sz w:val="28"/>
          <w:szCs w:val="28"/>
        </w:rPr>
        <w:t xml:space="preserve">. </w:t>
      </w:r>
    </w:p>
    <w:p w14:paraId="2174E8A9" w14:textId="574670C2" w:rsidR="00CC14B8" w:rsidRPr="00CB6A59" w:rsidRDefault="00CC14B8" w:rsidP="00CC14B8">
      <w:pPr>
        <w:pStyle w:val="a3"/>
        <w:tabs>
          <w:tab w:val="left" w:pos="851"/>
          <w:tab w:val="left" w:pos="993"/>
          <w:tab w:val="left" w:pos="4253"/>
        </w:tabs>
        <w:spacing w:after="0" w:line="24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принятия решения о включении объекта недвиж</w:t>
      </w:r>
      <w:r w:rsidR="00402A7F">
        <w:rPr>
          <w:rFonts w:ascii="Times New Roman" w:hAnsi="Times New Roman" w:cs="Times New Roman"/>
          <w:color w:val="000000" w:themeColor="text1"/>
          <w:sz w:val="28"/>
          <w:szCs w:val="28"/>
        </w:rPr>
        <w:t xml:space="preserve">имого имущества </w:t>
      </w:r>
      <w:r>
        <w:rPr>
          <w:rFonts w:ascii="Times New Roman" w:hAnsi="Times New Roman" w:cs="Times New Roman"/>
          <w:color w:val="000000" w:themeColor="text1"/>
          <w:sz w:val="28"/>
          <w:szCs w:val="28"/>
        </w:rPr>
        <w:t xml:space="preserve">в проект Перечня </w:t>
      </w:r>
      <w:r w:rsidR="00402A7F" w:rsidRPr="00402A7F">
        <w:rPr>
          <w:rFonts w:ascii="Times New Roman" w:hAnsi="Times New Roman" w:cs="Times New Roman"/>
          <w:color w:val="000000" w:themeColor="text1"/>
          <w:sz w:val="28"/>
          <w:szCs w:val="28"/>
        </w:rPr>
        <w:t>объектов культурного наследия, не являющихся многоквартирными домами</w:t>
      </w:r>
      <w:r>
        <w:rPr>
          <w:rFonts w:ascii="Times New Roman" w:hAnsi="Times New Roman" w:cs="Times New Roman"/>
          <w:color w:val="000000" w:themeColor="text1"/>
          <w:sz w:val="28"/>
          <w:szCs w:val="28"/>
        </w:rPr>
        <w:t>, УОЖГ Администрации ГО г. Уфа РБ в течение 10 дней со дня принятия решения о включении объекта недвижим</w:t>
      </w:r>
      <w:r w:rsidR="00C42C65">
        <w:rPr>
          <w:rFonts w:ascii="Times New Roman" w:hAnsi="Times New Roman" w:cs="Times New Roman"/>
          <w:color w:val="000000" w:themeColor="text1"/>
          <w:sz w:val="28"/>
          <w:szCs w:val="28"/>
        </w:rPr>
        <w:t>ого имущества</w:t>
      </w:r>
      <w:bookmarkStart w:id="3" w:name="_GoBack"/>
      <w:bookmarkEnd w:id="3"/>
      <w:r>
        <w:rPr>
          <w:rFonts w:ascii="Times New Roman" w:hAnsi="Times New Roman" w:cs="Times New Roman"/>
          <w:color w:val="000000" w:themeColor="text1"/>
          <w:sz w:val="28"/>
          <w:szCs w:val="28"/>
        </w:rPr>
        <w:t xml:space="preserve"> в проект Перечня </w:t>
      </w:r>
      <w:r w:rsidR="00C42C65" w:rsidRPr="00C42C65">
        <w:rPr>
          <w:rFonts w:ascii="Times New Roman" w:hAnsi="Times New Roman" w:cs="Times New Roman"/>
          <w:color w:val="000000" w:themeColor="text1"/>
          <w:sz w:val="28"/>
          <w:szCs w:val="28"/>
        </w:rPr>
        <w:t xml:space="preserve">объектов культурного наследия, не являющихся </w:t>
      </w:r>
      <w:r w:rsidR="00C42C65" w:rsidRPr="001E652C">
        <w:rPr>
          <w:rFonts w:ascii="Times New Roman" w:hAnsi="Times New Roman" w:cs="Times New Roman"/>
          <w:color w:val="000000" w:themeColor="text1"/>
          <w:sz w:val="28"/>
          <w:szCs w:val="28"/>
        </w:rPr>
        <w:t xml:space="preserve">многоквартирными домами, </w:t>
      </w:r>
      <w:r w:rsidRPr="001E652C">
        <w:rPr>
          <w:rFonts w:ascii="Times New Roman" w:hAnsi="Times New Roman" w:cs="Times New Roman"/>
          <w:color w:val="000000" w:themeColor="text1"/>
          <w:sz w:val="28"/>
          <w:szCs w:val="28"/>
        </w:rPr>
        <w:t xml:space="preserve">подготавливает и направляет на согласование в установленном порядке проект постановления Администрации ГО г. Уфа РБ об утверждении перечня </w:t>
      </w:r>
      <w:r w:rsidR="00C42C65" w:rsidRPr="001E652C">
        <w:rPr>
          <w:rFonts w:ascii="Times New Roman" w:hAnsi="Times New Roman" w:cs="Times New Roman"/>
          <w:color w:val="000000" w:themeColor="text1"/>
          <w:sz w:val="28"/>
          <w:szCs w:val="28"/>
        </w:rPr>
        <w:t>объектов культурного наследия, не являющихся многоквартирными домами</w:t>
      </w:r>
      <w:r w:rsidRPr="001E652C">
        <w:rPr>
          <w:rFonts w:ascii="Times New Roman" w:hAnsi="Times New Roman" w:cs="Times New Roman"/>
          <w:color w:val="000000" w:themeColor="text1"/>
          <w:sz w:val="28"/>
          <w:szCs w:val="28"/>
        </w:rPr>
        <w:t xml:space="preserve">, </w:t>
      </w:r>
      <w:r w:rsidR="00280A13" w:rsidRPr="001E652C">
        <w:rPr>
          <w:rFonts w:ascii="Times New Roman" w:hAnsi="Times New Roman" w:cs="Times New Roman"/>
          <w:color w:val="000000" w:themeColor="text1"/>
          <w:sz w:val="28"/>
          <w:szCs w:val="28"/>
        </w:rPr>
        <w:t>в которых планируется выполнение</w:t>
      </w:r>
      <w:r w:rsidRPr="001E652C">
        <w:rPr>
          <w:rFonts w:ascii="Times New Roman" w:hAnsi="Times New Roman" w:cs="Times New Roman"/>
          <w:color w:val="000000" w:themeColor="text1"/>
          <w:sz w:val="28"/>
          <w:szCs w:val="28"/>
        </w:rPr>
        <w:t xml:space="preserve"> работ по ремонту фасадов, устройству архитектурно-художественной подсветки.</w:t>
      </w:r>
    </w:p>
    <w:p w14:paraId="049D326F" w14:textId="6EC8782C" w:rsidR="003F7599" w:rsidRPr="009C5DB2" w:rsidRDefault="00CC14B8" w:rsidP="003F7599">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2.5.</w:t>
      </w:r>
      <w:r w:rsidRPr="009C5DB2">
        <w:rPr>
          <w:rFonts w:ascii="Times New Roman" w:hAnsi="Times New Roman" w:cs="Times New Roman"/>
          <w:color w:val="000000" w:themeColor="text1"/>
          <w:sz w:val="28"/>
          <w:szCs w:val="28"/>
        </w:rPr>
        <w:t xml:space="preserve"> В случае ненадлежащего оформления, наличия неточностей, опечаток и (или) ошибок в документах </w:t>
      </w:r>
      <w:r>
        <w:rPr>
          <w:rFonts w:ascii="Times New Roman" w:hAnsi="Times New Roman" w:cs="Times New Roman"/>
          <w:color w:val="000000" w:themeColor="text1"/>
          <w:sz w:val="28"/>
          <w:szCs w:val="28"/>
        </w:rPr>
        <w:t xml:space="preserve">УОЖГ Администрации ГО г. Уфа РБ </w:t>
      </w:r>
      <w:r w:rsidRPr="009C5DB2">
        <w:rPr>
          <w:rFonts w:ascii="Times New Roman" w:hAnsi="Times New Roman" w:cs="Times New Roman"/>
          <w:color w:val="000000" w:themeColor="text1"/>
          <w:sz w:val="28"/>
          <w:szCs w:val="28"/>
        </w:rPr>
        <w:t xml:space="preserve">возвращает их в </w:t>
      </w:r>
      <w:r>
        <w:rPr>
          <w:rFonts w:ascii="Times New Roman" w:hAnsi="Times New Roman" w:cs="Times New Roman"/>
          <w:color w:val="000000" w:themeColor="text1"/>
          <w:sz w:val="28"/>
          <w:szCs w:val="28"/>
        </w:rPr>
        <w:t xml:space="preserve">Администрацию района </w:t>
      </w:r>
      <w:r w:rsidRPr="009C5DB2">
        <w:rPr>
          <w:rFonts w:ascii="Times New Roman" w:hAnsi="Times New Roman" w:cs="Times New Roman"/>
          <w:color w:val="000000" w:themeColor="text1"/>
          <w:sz w:val="28"/>
          <w:szCs w:val="28"/>
        </w:rPr>
        <w:t xml:space="preserve">для устранения </w:t>
      </w:r>
      <w:r w:rsidR="007B4626" w:rsidRPr="009C5DB2">
        <w:rPr>
          <w:rFonts w:ascii="Times New Roman" w:hAnsi="Times New Roman" w:cs="Times New Roman"/>
          <w:color w:val="000000" w:themeColor="text1"/>
          <w:sz w:val="28"/>
          <w:szCs w:val="28"/>
        </w:rPr>
        <w:t xml:space="preserve">в течение </w:t>
      </w:r>
      <w:r w:rsidR="007B4626">
        <w:rPr>
          <w:rFonts w:ascii="Times New Roman" w:hAnsi="Times New Roman" w:cs="Times New Roman"/>
          <w:color w:val="000000" w:themeColor="text1"/>
          <w:sz w:val="28"/>
          <w:szCs w:val="28"/>
        </w:rPr>
        <w:t>10</w:t>
      </w:r>
      <w:r w:rsidR="007B4626" w:rsidRPr="009C5DB2">
        <w:rPr>
          <w:rFonts w:ascii="Times New Roman" w:hAnsi="Times New Roman" w:cs="Times New Roman"/>
          <w:color w:val="000000" w:themeColor="text1"/>
          <w:sz w:val="28"/>
          <w:szCs w:val="28"/>
        </w:rPr>
        <w:t xml:space="preserve"> дней </w:t>
      </w:r>
      <w:r w:rsidRPr="009C5DB2">
        <w:rPr>
          <w:rFonts w:ascii="Times New Roman" w:hAnsi="Times New Roman" w:cs="Times New Roman"/>
          <w:color w:val="000000" w:themeColor="text1"/>
          <w:sz w:val="28"/>
          <w:szCs w:val="28"/>
        </w:rPr>
        <w:t xml:space="preserve">выявленных недостатков со дня регистрации </w:t>
      </w:r>
      <w:r>
        <w:rPr>
          <w:rFonts w:ascii="Times New Roman" w:hAnsi="Times New Roman" w:cs="Times New Roman"/>
          <w:color w:val="000000" w:themeColor="text1"/>
          <w:sz w:val="28"/>
          <w:szCs w:val="28"/>
        </w:rPr>
        <w:t>обращения</w:t>
      </w:r>
      <w:r w:rsidR="003F7599">
        <w:rPr>
          <w:rFonts w:ascii="Times New Roman" w:hAnsi="Times New Roman" w:cs="Times New Roman"/>
          <w:color w:val="000000" w:themeColor="text1"/>
          <w:sz w:val="28"/>
          <w:szCs w:val="28"/>
        </w:rPr>
        <w:t xml:space="preserve"> в Администрации района</w:t>
      </w:r>
      <w:r w:rsidR="003F7599" w:rsidRPr="009C5DB2">
        <w:rPr>
          <w:rFonts w:ascii="Times New Roman" w:hAnsi="Times New Roman" w:cs="Times New Roman"/>
          <w:color w:val="000000" w:themeColor="text1"/>
          <w:sz w:val="28"/>
          <w:szCs w:val="28"/>
        </w:rPr>
        <w:t>.</w:t>
      </w:r>
    </w:p>
    <w:p w14:paraId="4B6A165C" w14:textId="39686C83" w:rsidR="00CC14B8" w:rsidRPr="00765957"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2.6. </w:t>
      </w:r>
      <w:r w:rsidRPr="003002AA">
        <w:rPr>
          <w:rFonts w:ascii="Times New Roman" w:hAnsi="Times New Roman" w:cs="Times New Roman"/>
          <w:color w:val="000000" w:themeColor="text1"/>
          <w:sz w:val="28"/>
          <w:szCs w:val="28"/>
        </w:rPr>
        <w:t xml:space="preserve">После издания постановления Администрации ГО г. Уфа РБ об утверждении перечня </w:t>
      </w:r>
      <w:r w:rsidR="001E652C" w:rsidRPr="001E652C">
        <w:rPr>
          <w:rFonts w:ascii="Times New Roman" w:hAnsi="Times New Roman" w:cs="Times New Roman"/>
          <w:color w:val="000000" w:themeColor="text1"/>
          <w:sz w:val="28"/>
          <w:szCs w:val="28"/>
        </w:rPr>
        <w:t>объектов культурного наследия, не являющихся многоквартирными домами</w:t>
      </w:r>
      <w:r w:rsidRPr="003002AA">
        <w:rPr>
          <w:rFonts w:ascii="Times New Roman" w:hAnsi="Times New Roman" w:cs="Times New Roman"/>
          <w:color w:val="000000" w:themeColor="text1"/>
          <w:sz w:val="28"/>
          <w:szCs w:val="28"/>
        </w:rPr>
        <w:t xml:space="preserve">, в которых планируется </w:t>
      </w:r>
      <w:r w:rsidR="00280A13">
        <w:rPr>
          <w:rFonts w:ascii="Times New Roman" w:hAnsi="Times New Roman" w:cs="Times New Roman"/>
          <w:color w:val="000000" w:themeColor="text1"/>
          <w:sz w:val="28"/>
          <w:szCs w:val="28"/>
        </w:rPr>
        <w:t>выполнение</w:t>
      </w:r>
      <w:r w:rsidRPr="003002AA">
        <w:rPr>
          <w:rFonts w:ascii="Times New Roman" w:hAnsi="Times New Roman" w:cs="Times New Roman"/>
          <w:color w:val="000000" w:themeColor="text1"/>
          <w:sz w:val="28"/>
          <w:szCs w:val="28"/>
        </w:rPr>
        <w:t xml:space="preserve"> работ по ремонту фасадов, устройству архитектурно-художественной подсветки, МКУ УЖХ г. Уфы:</w:t>
      </w:r>
    </w:p>
    <w:p w14:paraId="0CEEAA52" w14:textId="5BA40911" w:rsidR="00967E2B" w:rsidRDefault="00CC14B8" w:rsidP="00967E2B">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65957">
        <w:rPr>
          <w:rFonts w:ascii="Times New Roman" w:hAnsi="Times New Roman" w:cs="Times New Roman"/>
          <w:color w:val="000000" w:themeColor="text1"/>
          <w:sz w:val="28"/>
          <w:szCs w:val="28"/>
        </w:rPr>
        <w:t>2.6.1</w:t>
      </w:r>
      <w:r>
        <w:rPr>
          <w:rFonts w:ascii="Times New Roman" w:hAnsi="Times New Roman" w:cs="Times New Roman"/>
          <w:color w:val="000000" w:themeColor="text1"/>
          <w:sz w:val="28"/>
          <w:szCs w:val="28"/>
        </w:rPr>
        <w:t>.</w:t>
      </w:r>
      <w:r w:rsidRPr="007659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765957">
        <w:rPr>
          <w:rFonts w:ascii="Times New Roman" w:hAnsi="Times New Roman" w:cs="Times New Roman"/>
          <w:color w:val="000000" w:themeColor="text1"/>
          <w:sz w:val="28"/>
          <w:szCs w:val="28"/>
        </w:rPr>
        <w:t xml:space="preserve"> срок не позднее 10 дней с момента издания постановления Администрации ГО г. Уфа РБ и 2 дней со дня доведения лимитов бюджетных обязательств начинает подготовку закупочной документации (формирование </w:t>
      </w:r>
      <w:r w:rsidRPr="00765957">
        <w:rPr>
          <w:rFonts w:ascii="Times New Roman" w:hAnsi="Times New Roman" w:cs="Times New Roman"/>
          <w:color w:val="000000" w:themeColor="text1"/>
          <w:sz w:val="28"/>
          <w:szCs w:val="28"/>
        </w:rPr>
        <w:lastRenderedPageBreak/>
        <w:t xml:space="preserve">описания объекта закупки, определение начальной (максимальной) цены контракта, формирование проекта контракта) </w:t>
      </w:r>
      <w:r w:rsidRPr="0098451F">
        <w:rPr>
          <w:rFonts w:ascii="Times New Roman" w:hAnsi="Times New Roman" w:cs="Times New Roman"/>
          <w:color w:val="000000" w:themeColor="text1"/>
          <w:sz w:val="28"/>
          <w:szCs w:val="28"/>
        </w:rPr>
        <w:t xml:space="preserve">в соответствии с Федеральным законом от 5 апреля 2013 года </w:t>
      </w:r>
      <w:r>
        <w:rPr>
          <w:rFonts w:ascii="Times New Roman" w:hAnsi="Times New Roman" w:cs="Times New Roman"/>
          <w:color w:val="000000" w:themeColor="text1"/>
          <w:sz w:val="28"/>
          <w:szCs w:val="28"/>
        </w:rPr>
        <w:t>№</w:t>
      </w:r>
      <w:r w:rsidRPr="0098451F">
        <w:rPr>
          <w:rFonts w:ascii="Times New Roman" w:hAnsi="Times New Roman" w:cs="Times New Roman"/>
          <w:color w:val="000000" w:themeColor="text1"/>
          <w:sz w:val="28"/>
          <w:szCs w:val="28"/>
        </w:rPr>
        <w:t xml:space="preserve"> 44-ФЗ </w:t>
      </w:r>
      <w:r>
        <w:rPr>
          <w:rFonts w:ascii="Times New Roman" w:hAnsi="Times New Roman" w:cs="Times New Roman"/>
          <w:color w:val="000000" w:themeColor="text1"/>
          <w:sz w:val="28"/>
          <w:szCs w:val="28"/>
        </w:rPr>
        <w:t>«</w:t>
      </w:r>
      <w:r w:rsidRPr="0098451F">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color w:val="000000" w:themeColor="text1"/>
          <w:sz w:val="28"/>
          <w:szCs w:val="28"/>
        </w:rPr>
        <w:t>» (далее – Закон о контрактной системе)</w:t>
      </w:r>
      <w:r w:rsidR="00967E2B" w:rsidRPr="00967E2B">
        <w:rPr>
          <w:rFonts w:ascii="Times New Roman" w:hAnsi="Times New Roman" w:cs="Times New Roman"/>
          <w:color w:val="000000" w:themeColor="text1"/>
          <w:sz w:val="28"/>
          <w:szCs w:val="28"/>
        </w:rPr>
        <w:t>, направляет обращение в соответствующий орган охраны объекта культурного наследия в соответствии с Законом об объектах культурного наследия в целях получения задания на проведение работ, разрешения на проведение работ на разработку проектной сметной документации на выполнение работ по ремонту фасадов, устройству архитектурно-художественной подсветки многоквартирного дома с получением заключения Государственного автономного учреждения Управление государственной экспертизы Республики Башкортостан (далее – ГАУ Управление госэкспертизы РБ) по проверке сметной стоимости локальных сметных расчетов или положительного заключения государственной экспертизы проектной документации (в случае, если при проведении работ по сохранению объекта культурного наследия, включенного реестр</w:t>
      </w:r>
      <w:r w:rsidR="00967E2B">
        <w:rPr>
          <w:rFonts w:ascii="Times New Roman" w:hAnsi="Times New Roman" w:cs="Times New Roman"/>
          <w:color w:val="000000" w:themeColor="text1"/>
          <w:sz w:val="28"/>
          <w:szCs w:val="28"/>
        </w:rPr>
        <w:t>,</w:t>
      </w:r>
      <w:r w:rsidR="00967E2B" w:rsidRPr="00967E2B">
        <w:rPr>
          <w:rFonts w:ascii="Times New Roman" w:hAnsi="Times New Roman" w:cs="Times New Roman"/>
          <w:color w:val="000000" w:themeColor="text1"/>
          <w:sz w:val="28"/>
          <w:szCs w:val="28"/>
        </w:rPr>
        <w:t xml:space="preserve"> или выявленного объекта культурного наследия затрагиваются конструктивные и другие характеристики надежности и безопасности объекта</w:t>
      </w:r>
      <w:r w:rsidR="00967E2B">
        <w:rPr>
          <w:rFonts w:ascii="Times New Roman" w:hAnsi="Times New Roman" w:cs="Times New Roman"/>
          <w:color w:val="000000" w:themeColor="text1"/>
          <w:sz w:val="28"/>
          <w:szCs w:val="28"/>
        </w:rPr>
        <w:t>).</w:t>
      </w:r>
    </w:p>
    <w:p w14:paraId="5D289A5C" w14:textId="568D61D1" w:rsidR="00CC14B8" w:rsidRDefault="00967E2B"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65957">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rPr>
        <w:t>2</w:t>
      </w:r>
      <w:r w:rsidRPr="007659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765957">
        <w:rPr>
          <w:rFonts w:ascii="Times New Roman" w:hAnsi="Times New Roman" w:cs="Times New Roman"/>
          <w:color w:val="000000" w:themeColor="text1"/>
          <w:sz w:val="28"/>
          <w:szCs w:val="28"/>
        </w:rPr>
        <w:t xml:space="preserve"> срок не позднее 10 дней с даты получения заключения по проверке сметной стоимости локальных сметных расчетов ГАУ Управление госэкспертизы РБ</w:t>
      </w:r>
      <w:r>
        <w:rPr>
          <w:rFonts w:ascii="Times New Roman" w:hAnsi="Times New Roman" w:cs="Times New Roman"/>
          <w:color w:val="000000" w:themeColor="text1"/>
          <w:sz w:val="28"/>
          <w:szCs w:val="28"/>
        </w:rPr>
        <w:t xml:space="preserve"> или положительного заключения</w:t>
      </w:r>
      <w:r w:rsidRPr="00967E2B">
        <w:rPr>
          <w:rFonts w:ascii="Times New Roman" w:hAnsi="Times New Roman" w:cs="Times New Roman"/>
          <w:color w:val="000000" w:themeColor="text1"/>
          <w:sz w:val="28"/>
          <w:szCs w:val="28"/>
        </w:rPr>
        <w:t xml:space="preserve"> государственной экспертизы проектной документации (в случае, если при проведении работ по сохранению объекта культурного наследия, включенного реестр</w:t>
      </w:r>
      <w:r>
        <w:rPr>
          <w:rFonts w:ascii="Times New Roman" w:hAnsi="Times New Roman" w:cs="Times New Roman"/>
          <w:color w:val="000000" w:themeColor="text1"/>
          <w:sz w:val="28"/>
          <w:szCs w:val="28"/>
        </w:rPr>
        <w:t>,</w:t>
      </w:r>
      <w:r w:rsidRPr="00967E2B">
        <w:rPr>
          <w:rFonts w:ascii="Times New Roman" w:hAnsi="Times New Roman" w:cs="Times New Roman"/>
          <w:color w:val="000000" w:themeColor="text1"/>
          <w:sz w:val="28"/>
          <w:szCs w:val="28"/>
        </w:rPr>
        <w:t xml:space="preserve"> или выявленного объекта культурного наследия затрагиваются конструктивные и другие характеристики надежности и безопасности объекта</w:t>
      </w:r>
      <w:r>
        <w:rPr>
          <w:rFonts w:ascii="Times New Roman" w:hAnsi="Times New Roman" w:cs="Times New Roman"/>
          <w:color w:val="000000" w:themeColor="text1"/>
          <w:sz w:val="28"/>
          <w:szCs w:val="28"/>
        </w:rPr>
        <w:t>)</w:t>
      </w:r>
      <w:r w:rsidRPr="00765957">
        <w:rPr>
          <w:rFonts w:ascii="Times New Roman" w:hAnsi="Times New Roman" w:cs="Times New Roman"/>
          <w:color w:val="000000" w:themeColor="text1"/>
          <w:sz w:val="28"/>
          <w:szCs w:val="28"/>
        </w:rPr>
        <w:t xml:space="preserve"> начинает подготовку закупочной документации (формирование описания объекта закупки, определение начальной (максимальной) цены контракта, формирование проекта контракта)</w:t>
      </w:r>
      <w:r>
        <w:rPr>
          <w:rFonts w:ascii="Times New Roman" w:hAnsi="Times New Roman" w:cs="Times New Roman"/>
          <w:color w:val="000000" w:themeColor="text1"/>
          <w:sz w:val="28"/>
          <w:szCs w:val="28"/>
        </w:rPr>
        <w:t xml:space="preserve"> в соответствии с Законом о контрактной системе, Законом об объектах культурного наследия</w:t>
      </w:r>
      <w:r w:rsidRPr="00765957">
        <w:rPr>
          <w:rFonts w:ascii="Times New Roman" w:hAnsi="Times New Roman" w:cs="Times New Roman"/>
          <w:color w:val="000000" w:themeColor="text1"/>
          <w:sz w:val="28"/>
          <w:szCs w:val="28"/>
        </w:rPr>
        <w:t xml:space="preserve"> на выполнение работ по ремонту фасадов, устройству архитектурно-художественной подсветки</w:t>
      </w:r>
      <w:r w:rsidR="00CC14B8" w:rsidRPr="00765957">
        <w:rPr>
          <w:rFonts w:ascii="Times New Roman" w:hAnsi="Times New Roman" w:cs="Times New Roman"/>
          <w:color w:val="000000" w:themeColor="text1"/>
          <w:sz w:val="28"/>
          <w:szCs w:val="28"/>
        </w:rPr>
        <w:t xml:space="preserve"> </w:t>
      </w:r>
      <w:r w:rsidR="00CC14B8" w:rsidRPr="003002AA">
        <w:rPr>
          <w:rFonts w:ascii="Times New Roman" w:hAnsi="Times New Roman" w:cs="Times New Roman"/>
          <w:color w:val="000000" w:themeColor="text1"/>
          <w:sz w:val="28"/>
          <w:szCs w:val="28"/>
        </w:rPr>
        <w:t xml:space="preserve">объектов </w:t>
      </w:r>
      <w:r w:rsidR="00F93B99">
        <w:rPr>
          <w:rFonts w:ascii="Times New Roman" w:hAnsi="Times New Roman" w:cs="Times New Roman"/>
          <w:color w:val="000000" w:themeColor="text1"/>
          <w:sz w:val="28"/>
          <w:szCs w:val="28"/>
        </w:rPr>
        <w:t>культурного наследия</w:t>
      </w:r>
      <w:r w:rsidR="00CC14B8" w:rsidRPr="003002AA">
        <w:rPr>
          <w:rFonts w:ascii="Times New Roman" w:hAnsi="Times New Roman" w:cs="Times New Roman"/>
          <w:color w:val="000000" w:themeColor="text1"/>
          <w:sz w:val="28"/>
          <w:szCs w:val="28"/>
        </w:rPr>
        <w:t>, не являющих</w:t>
      </w:r>
      <w:r w:rsidR="00CC14B8">
        <w:rPr>
          <w:rFonts w:ascii="Times New Roman" w:hAnsi="Times New Roman" w:cs="Times New Roman"/>
          <w:color w:val="000000" w:themeColor="text1"/>
          <w:sz w:val="28"/>
          <w:szCs w:val="28"/>
        </w:rPr>
        <w:t>ся многоквартирными домами.</w:t>
      </w:r>
    </w:p>
    <w:p w14:paraId="79B6A990" w14:textId="77777777" w:rsidR="00CC14B8"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p>
    <w:p w14:paraId="6F93F9F6" w14:textId="195CE132" w:rsidR="00CC14B8" w:rsidRPr="001C02DF" w:rsidRDefault="00CC14B8" w:rsidP="00CC14B8">
      <w:pPr>
        <w:tabs>
          <w:tab w:val="left" w:pos="709"/>
          <w:tab w:val="left" w:pos="851"/>
          <w:tab w:val="left" w:pos="993"/>
          <w:tab w:val="left" w:pos="4253"/>
        </w:tabs>
        <w:spacing w:after="0" w:line="240" w:lineRule="auto"/>
        <w:ind w:right="-2"/>
        <w:jc w:val="center"/>
        <w:rPr>
          <w:rFonts w:ascii="Times New Roman" w:hAnsi="Times New Roman" w:cs="Times New Roman"/>
          <w:color w:val="000000" w:themeColor="text1"/>
          <w:sz w:val="28"/>
          <w:szCs w:val="28"/>
        </w:rPr>
      </w:pPr>
      <w:r w:rsidRPr="001C02DF">
        <w:rPr>
          <w:rFonts w:ascii="Times New Roman" w:hAnsi="Times New Roman" w:cs="Times New Roman"/>
          <w:color w:val="000000" w:themeColor="text1"/>
          <w:sz w:val="28"/>
          <w:szCs w:val="28"/>
        </w:rPr>
        <w:t xml:space="preserve">3. Финансовое обеспечение расходов, связанных с выполнением работ по ремонту фасадов, устройству архитектурно-художественной подсветки объектов </w:t>
      </w:r>
      <w:r w:rsidR="00F93B99">
        <w:rPr>
          <w:rFonts w:ascii="Times New Roman" w:hAnsi="Times New Roman" w:cs="Times New Roman"/>
          <w:color w:val="000000" w:themeColor="text1"/>
          <w:sz w:val="28"/>
          <w:szCs w:val="28"/>
        </w:rPr>
        <w:t>культурного наследия</w:t>
      </w:r>
      <w:r w:rsidRPr="001C02DF">
        <w:rPr>
          <w:rFonts w:ascii="Times New Roman" w:hAnsi="Times New Roman" w:cs="Times New Roman"/>
          <w:color w:val="000000" w:themeColor="text1"/>
          <w:sz w:val="28"/>
          <w:szCs w:val="28"/>
        </w:rPr>
        <w:t>, не являющихся многоквартирными домами, в границах туристского центра городского округа город Уфа Республики Башкортостан</w:t>
      </w:r>
    </w:p>
    <w:p w14:paraId="1AE94DED" w14:textId="77777777" w:rsidR="00CC14B8" w:rsidRDefault="00CC14B8" w:rsidP="00CC14B8">
      <w:pPr>
        <w:tabs>
          <w:tab w:val="left" w:pos="709"/>
          <w:tab w:val="left" w:pos="851"/>
          <w:tab w:val="left" w:pos="993"/>
          <w:tab w:val="left" w:pos="4253"/>
        </w:tabs>
        <w:spacing w:after="0" w:line="240" w:lineRule="auto"/>
        <w:ind w:right="-2"/>
        <w:rPr>
          <w:rFonts w:ascii="Times New Roman" w:hAnsi="Times New Roman" w:cs="Times New Roman"/>
          <w:b/>
          <w:color w:val="000000" w:themeColor="text1"/>
          <w:sz w:val="28"/>
          <w:szCs w:val="28"/>
        </w:rPr>
      </w:pPr>
    </w:p>
    <w:p w14:paraId="035F44CF" w14:textId="02C221C9" w:rsidR="00CC14B8" w:rsidRDefault="00CC14B8" w:rsidP="00CC14B8">
      <w:pPr>
        <w:tabs>
          <w:tab w:val="left" w:pos="709"/>
          <w:tab w:val="left" w:pos="851"/>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3726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1</w:t>
      </w:r>
      <w:r w:rsidRPr="00A37266">
        <w:rPr>
          <w:rFonts w:ascii="Times New Roman" w:hAnsi="Times New Roman" w:cs="Times New Roman"/>
          <w:color w:val="000000" w:themeColor="text1"/>
          <w:sz w:val="28"/>
          <w:szCs w:val="28"/>
        </w:rPr>
        <w:t>. Финансовым обеспечением расходов, связанных с выполнением работ по ремонту фасадов</w:t>
      </w:r>
      <w:r>
        <w:rPr>
          <w:rFonts w:ascii="Times New Roman" w:hAnsi="Times New Roman" w:cs="Times New Roman"/>
          <w:color w:val="000000" w:themeColor="text1"/>
          <w:sz w:val="28"/>
          <w:szCs w:val="28"/>
        </w:rPr>
        <w:t xml:space="preserve">, </w:t>
      </w:r>
      <w:r w:rsidRPr="00725FBF">
        <w:rPr>
          <w:rFonts w:ascii="Times New Roman" w:hAnsi="Times New Roman" w:cs="Times New Roman"/>
          <w:color w:val="000000" w:themeColor="text1"/>
          <w:sz w:val="28"/>
          <w:szCs w:val="28"/>
        </w:rPr>
        <w:t xml:space="preserve">устройству архитектурно-художественной подсветки </w:t>
      </w:r>
      <w:r w:rsidRPr="00D65619">
        <w:rPr>
          <w:rFonts w:ascii="Times New Roman" w:hAnsi="Times New Roman" w:cs="Times New Roman"/>
          <w:color w:val="000000" w:themeColor="text1"/>
          <w:sz w:val="28"/>
          <w:szCs w:val="28"/>
        </w:rPr>
        <w:t xml:space="preserve">объектов </w:t>
      </w:r>
      <w:r w:rsidR="00F93B99">
        <w:rPr>
          <w:rFonts w:ascii="Times New Roman" w:hAnsi="Times New Roman" w:cs="Times New Roman"/>
          <w:color w:val="000000" w:themeColor="text1"/>
          <w:sz w:val="28"/>
          <w:szCs w:val="28"/>
        </w:rPr>
        <w:t>культурного наследия</w:t>
      </w:r>
      <w:r w:rsidRPr="00D65619">
        <w:rPr>
          <w:rFonts w:ascii="Times New Roman" w:hAnsi="Times New Roman" w:cs="Times New Roman"/>
          <w:color w:val="000000" w:themeColor="text1"/>
          <w:sz w:val="28"/>
          <w:szCs w:val="28"/>
        </w:rPr>
        <w:t>, не являющихся многоквартирными домами, в границах туристского центра городского округа город Уфа Республики Башкортостан</w:t>
      </w:r>
      <w:r w:rsidRPr="00A37266">
        <w:rPr>
          <w:rFonts w:ascii="Times New Roman" w:hAnsi="Times New Roman" w:cs="Times New Roman"/>
          <w:color w:val="000000" w:themeColor="text1"/>
          <w:sz w:val="28"/>
          <w:szCs w:val="28"/>
        </w:rPr>
        <w:t xml:space="preserve">, являются средства бюджета городского </w:t>
      </w:r>
      <w:r w:rsidRPr="00A37266">
        <w:rPr>
          <w:rFonts w:ascii="Times New Roman" w:hAnsi="Times New Roman" w:cs="Times New Roman"/>
          <w:color w:val="000000" w:themeColor="text1"/>
          <w:sz w:val="28"/>
          <w:szCs w:val="28"/>
        </w:rPr>
        <w:lastRenderedPageBreak/>
        <w:t>округа город Уфа Республики Башкортостан</w:t>
      </w:r>
      <w:r>
        <w:rPr>
          <w:rFonts w:ascii="Times New Roman" w:hAnsi="Times New Roman" w:cs="Times New Roman"/>
          <w:color w:val="000000" w:themeColor="text1"/>
          <w:sz w:val="28"/>
          <w:szCs w:val="28"/>
        </w:rPr>
        <w:t xml:space="preserve"> в размере </w:t>
      </w:r>
      <w:r w:rsidRPr="00725FBF">
        <w:rPr>
          <w:rFonts w:ascii="Times New Roman" w:hAnsi="Times New Roman" w:cs="Times New Roman"/>
          <w:color w:val="000000" w:themeColor="text1"/>
          <w:sz w:val="28"/>
          <w:szCs w:val="28"/>
        </w:rPr>
        <w:t xml:space="preserve">не более </w:t>
      </w:r>
      <w:r>
        <w:rPr>
          <w:rFonts w:ascii="Times New Roman" w:hAnsi="Times New Roman" w:cs="Times New Roman"/>
          <w:color w:val="000000" w:themeColor="text1"/>
          <w:sz w:val="28"/>
          <w:szCs w:val="28"/>
        </w:rPr>
        <w:t>50</w:t>
      </w:r>
      <w:r w:rsidRPr="00725FB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D77D9">
        <w:rPr>
          <w:rFonts w:ascii="Times New Roman" w:hAnsi="Times New Roman" w:cs="Times New Roman"/>
          <w:color w:val="000000" w:themeColor="text1"/>
          <w:sz w:val="28"/>
          <w:szCs w:val="28"/>
        </w:rPr>
        <w:t>от суммы работ</w:t>
      </w:r>
      <w:r>
        <w:rPr>
          <w:rFonts w:ascii="Times New Roman" w:hAnsi="Times New Roman" w:cs="Times New Roman"/>
          <w:color w:val="000000" w:themeColor="text1"/>
          <w:sz w:val="28"/>
          <w:szCs w:val="28"/>
        </w:rPr>
        <w:t xml:space="preserve">, средства собственника (собственников) объекта </w:t>
      </w:r>
      <w:r w:rsidR="00F93B99">
        <w:rPr>
          <w:rFonts w:ascii="Times New Roman" w:hAnsi="Times New Roman" w:cs="Times New Roman"/>
          <w:color w:val="000000" w:themeColor="text1"/>
          <w:sz w:val="28"/>
          <w:szCs w:val="28"/>
        </w:rPr>
        <w:t>недвижимого имущества</w:t>
      </w:r>
      <w:r>
        <w:rPr>
          <w:rFonts w:ascii="Times New Roman" w:hAnsi="Times New Roman" w:cs="Times New Roman"/>
          <w:color w:val="000000" w:themeColor="text1"/>
          <w:sz w:val="28"/>
          <w:szCs w:val="28"/>
        </w:rPr>
        <w:t xml:space="preserve"> в размере не менее 50% от суммы работ</w:t>
      </w:r>
      <w:r w:rsidRPr="00A37266">
        <w:rPr>
          <w:rFonts w:ascii="Times New Roman" w:hAnsi="Times New Roman" w:cs="Times New Roman"/>
          <w:color w:val="000000" w:themeColor="text1"/>
          <w:sz w:val="28"/>
          <w:szCs w:val="28"/>
        </w:rPr>
        <w:t>.</w:t>
      </w:r>
    </w:p>
    <w:p w14:paraId="78DF6627" w14:textId="705B3362" w:rsidR="00CC14B8" w:rsidRPr="00A37266" w:rsidRDefault="00CC14B8" w:rsidP="00CC14B8">
      <w:pPr>
        <w:pStyle w:val="af1"/>
        <w:spacing w:before="0" w:beforeAutospacing="0" w:after="0" w:afterAutospacing="0"/>
        <w:ind w:firstLine="540"/>
        <w:jc w:val="both"/>
        <w:rPr>
          <w:rFonts w:eastAsiaTheme="minorHAnsi"/>
          <w:color w:val="000000" w:themeColor="text1"/>
          <w:sz w:val="28"/>
          <w:szCs w:val="28"/>
          <w:lang w:eastAsia="en-US"/>
        </w:rPr>
      </w:pPr>
      <w:r w:rsidRPr="00A37266">
        <w:rPr>
          <w:rFonts w:eastAsiaTheme="minorHAnsi"/>
          <w:color w:val="000000" w:themeColor="text1"/>
          <w:sz w:val="28"/>
          <w:szCs w:val="28"/>
          <w:lang w:eastAsia="en-US"/>
        </w:rPr>
        <w:tab/>
        <w:t>3.</w:t>
      </w:r>
      <w:r>
        <w:rPr>
          <w:rFonts w:eastAsiaTheme="minorHAnsi"/>
          <w:color w:val="000000" w:themeColor="text1"/>
          <w:sz w:val="28"/>
          <w:szCs w:val="28"/>
          <w:lang w:eastAsia="en-US"/>
        </w:rPr>
        <w:t>2</w:t>
      </w:r>
      <w:r w:rsidRPr="00A37266">
        <w:rPr>
          <w:rFonts w:eastAsiaTheme="minorHAnsi"/>
          <w:color w:val="000000" w:themeColor="text1"/>
          <w:sz w:val="28"/>
          <w:szCs w:val="28"/>
          <w:lang w:eastAsia="en-US"/>
        </w:rPr>
        <w:t>. Потребность в выделении бюджетных средств на указ</w:t>
      </w:r>
      <w:r>
        <w:rPr>
          <w:rFonts w:eastAsiaTheme="minorHAnsi"/>
          <w:color w:val="000000" w:themeColor="text1"/>
          <w:sz w:val="28"/>
          <w:szCs w:val="28"/>
          <w:lang w:eastAsia="en-US"/>
        </w:rPr>
        <w:t>анные цели определяется</w:t>
      </w:r>
      <w:r w:rsidRPr="00A37266">
        <w:rPr>
          <w:rFonts w:eastAsiaTheme="minorHAnsi"/>
          <w:color w:val="000000" w:themeColor="text1"/>
          <w:sz w:val="28"/>
          <w:szCs w:val="28"/>
          <w:lang w:eastAsia="en-US"/>
        </w:rPr>
        <w:t xml:space="preserve"> в период формирования бюджета городского округа город Уфа Республики Башкортостан на очередной финансовый год и плановый период на основании дефектных ведомостей, </w:t>
      </w:r>
      <w:r>
        <w:rPr>
          <w:rFonts w:eastAsiaTheme="minorHAnsi"/>
          <w:color w:val="000000" w:themeColor="text1"/>
          <w:sz w:val="28"/>
          <w:szCs w:val="28"/>
          <w:lang w:eastAsia="en-US"/>
        </w:rPr>
        <w:t xml:space="preserve">заданий на </w:t>
      </w:r>
      <w:r w:rsidR="00280A13">
        <w:rPr>
          <w:rFonts w:eastAsiaTheme="minorHAnsi"/>
          <w:color w:val="000000" w:themeColor="text1"/>
          <w:sz w:val="28"/>
          <w:szCs w:val="28"/>
          <w:lang w:eastAsia="en-US"/>
        </w:rPr>
        <w:t>выполнение</w:t>
      </w:r>
      <w:r>
        <w:rPr>
          <w:rFonts w:eastAsiaTheme="minorHAnsi"/>
          <w:color w:val="000000" w:themeColor="text1"/>
          <w:sz w:val="28"/>
          <w:szCs w:val="28"/>
          <w:lang w:eastAsia="en-US"/>
        </w:rPr>
        <w:t xml:space="preserve"> проектных работ, </w:t>
      </w:r>
      <w:r w:rsidRPr="00A37266">
        <w:rPr>
          <w:rFonts w:eastAsiaTheme="minorHAnsi"/>
          <w:color w:val="000000" w:themeColor="text1"/>
          <w:sz w:val="28"/>
          <w:szCs w:val="28"/>
          <w:lang w:eastAsia="en-US"/>
        </w:rPr>
        <w:t>локальных сметных расчетов.</w:t>
      </w:r>
    </w:p>
    <w:p w14:paraId="2D5EE5C6" w14:textId="77777777" w:rsidR="00CC14B8" w:rsidRDefault="00CC14B8" w:rsidP="00CC14B8">
      <w:pPr>
        <w:pStyle w:val="af1"/>
        <w:spacing w:before="0" w:beforeAutospacing="0" w:after="0" w:afterAutospacing="0"/>
        <w:ind w:firstLine="708"/>
        <w:jc w:val="both"/>
        <w:rPr>
          <w:rFonts w:eastAsiaTheme="minorHAnsi"/>
          <w:color w:val="000000" w:themeColor="text1"/>
          <w:sz w:val="28"/>
          <w:szCs w:val="28"/>
          <w:lang w:eastAsia="en-US"/>
        </w:rPr>
      </w:pPr>
      <w:r w:rsidRPr="00A37266">
        <w:rPr>
          <w:rFonts w:eastAsiaTheme="minorHAnsi"/>
          <w:color w:val="000000" w:themeColor="text1"/>
          <w:sz w:val="28"/>
          <w:szCs w:val="28"/>
          <w:lang w:eastAsia="en-US"/>
        </w:rPr>
        <w:t>3.</w:t>
      </w:r>
      <w:r>
        <w:rPr>
          <w:rFonts w:eastAsiaTheme="minorHAnsi"/>
          <w:color w:val="000000" w:themeColor="text1"/>
          <w:sz w:val="28"/>
          <w:szCs w:val="28"/>
          <w:lang w:eastAsia="en-US"/>
        </w:rPr>
        <w:t>3</w:t>
      </w:r>
      <w:r w:rsidRPr="00A37266">
        <w:rPr>
          <w:rFonts w:eastAsiaTheme="minorHAnsi"/>
          <w:color w:val="000000" w:themeColor="text1"/>
          <w:sz w:val="28"/>
          <w:szCs w:val="28"/>
          <w:lang w:eastAsia="en-US"/>
        </w:rPr>
        <w:t xml:space="preserve">. Расходные обязательства, определенные настоящим Порядком, подлежат исполнению в очередном финансовом году в пределах бюджетных ассигнований, предусмотренных в бюджете городского округа город Уфа Республики Башкортостан на соответствующий финансовый год и плановый период. </w:t>
      </w:r>
    </w:p>
    <w:p w14:paraId="4F1C2135" w14:textId="77777777" w:rsidR="00CC14B8" w:rsidRPr="001C02DF" w:rsidRDefault="00CC14B8" w:rsidP="00CC14B8">
      <w:pPr>
        <w:pStyle w:val="af1"/>
        <w:spacing w:before="0" w:beforeAutospacing="0" w:after="0" w:afterAutospacing="0"/>
        <w:jc w:val="center"/>
        <w:rPr>
          <w:rFonts w:eastAsiaTheme="minorHAnsi"/>
          <w:color w:val="000000" w:themeColor="text1"/>
          <w:sz w:val="28"/>
          <w:szCs w:val="28"/>
          <w:lang w:eastAsia="en-US"/>
        </w:rPr>
      </w:pPr>
      <w:r w:rsidRPr="001C02DF">
        <w:rPr>
          <w:rFonts w:eastAsiaTheme="minorHAnsi"/>
          <w:color w:val="000000" w:themeColor="text1"/>
          <w:sz w:val="28"/>
          <w:szCs w:val="28"/>
          <w:lang w:eastAsia="en-US"/>
        </w:rPr>
        <w:t>4. Ответственность</w:t>
      </w:r>
    </w:p>
    <w:p w14:paraId="0532DBBA" w14:textId="77777777" w:rsidR="00CC14B8" w:rsidRDefault="00CC14B8" w:rsidP="00CC14B8">
      <w:pPr>
        <w:pStyle w:val="af1"/>
        <w:spacing w:before="0" w:beforeAutospacing="0" w:after="0" w:afterAutospacing="0"/>
        <w:rPr>
          <w:rFonts w:eastAsiaTheme="minorHAnsi"/>
          <w:b/>
          <w:color w:val="000000" w:themeColor="text1"/>
          <w:sz w:val="28"/>
          <w:szCs w:val="28"/>
          <w:lang w:eastAsia="en-US"/>
        </w:rPr>
      </w:pPr>
    </w:p>
    <w:p w14:paraId="0B243083" w14:textId="6E9DA416" w:rsidR="00CC14B8" w:rsidRDefault="00CC14B8" w:rsidP="00CC14B8">
      <w:pPr>
        <w:pStyle w:val="af1"/>
        <w:spacing w:before="0" w:beforeAutospacing="0" w:after="0" w:afterAutospacing="0"/>
        <w:jc w:val="both"/>
        <w:rPr>
          <w:rFonts w:eastAsiaTheme="minorHAnsi"/>
          <w:color w:val="000000" w:themeColor="text1"/>
          <w:sz w:val="28"/>
          <w:szCs w:val="28"/>
          <w:lang w:eastAsia="en-US"/>
        </w:rPr>
      </w:pPr>
      <w:r w:rsidRPr="0072270F">
        <w:rPr>
          <w:rFonts w:eastAsiaTheme="minorHAnsi"/>
          <w:color w:val="000000" w:themeColor="text1"/>
          <w:sz w:val="28"/>
          <w:szCs w:val="28"/>
          <w:lang w:eastAsia="en-US"/>
        </w:rPr>
        <w:tab/>
        <w:t xml:space="preserve">4.1. </w:t>
      </w:r>
      <w:r>
        <w:rPr>
          <w:rFonts w:eastAsiaTheme="minorHAnsi"/>
          <w:color w:val="000000" w:themeColor="text1"/>
          <w:sz w:val="28"/>
          <w:szCs w:val="28"/>
          <w:lang w:eastAsia="en-US"/>
        </w:rPr>
        <w:t xml:space="preserve">УОЖГ Администрации ГО г. Уфа РБ, </w:t>
      </w:r>
      <w:r>
        <w:rPr>
          <w:color w:val="000000" w:themeColor="text1"/>
          <w:sz w:val="28"/>
          <w:szCs w:val="28"/>
        </w:rPr>
        <w:t>МКУ УЖХ г. Уфы</w:t>
      </w:r>
      <w:r w:rsidRPr="0072270F">
        <w:rPr>
          <w:rFonts w:eastAsiaTheme="minorHAnsi"/>
          <w:color w:val="000000" w:themeColor="text1"/>
          <w:sz w:val="28"/>
          <w:szCs w:val="28"/>
          <w:lang w:eastAsia="en-US"/>
        </w:rPr>
        <w:t xml:space="preserve"> нес</w:t>
      </w:r>
      <w:r>
        <w:rPr>
          <w:rFonts w:eastAsiaTheme="minorHAnsi"/>
          <w:color w:val="000000" w:themeColor="text1"/>
          <w:sz w:val="28"/>
          <w:szCs w:val="28"/>
          <w:lang w:eastAsia="en-US"/>
        </w:rPr>
        <w:t>у</w:t>
      </w:r>
      <w:r w:rsidRPr="0072270F">
        <w:rPr>
          <w:rFonts w:eastAsiaTheme="minorHAnsi"/>
          <w:color w:val="000000" w:themeColor="text1"/>
          <w:sz w:val="28"/>
          <w:szCs w:val="28"/>
          <w:lang w:eastAsia="en-US"/>
        </w:rPr>
        <w:t>т ответственность за целевое использование бюджетных средств в части организации</w:t>
      </w:r>
      <w:r>
        <w:rPr>
          <w:rFonts w:eastAsiaTheme="minorHAnsi"/>
          <w:color w:val="000000" w:themeColor="text1"/>
          <w:sz w:val="28"/>
          <w:szCs w:val="28"/>
          <w:lang w:eastAsia="en-US"/>
        </w:rPr>
        <w:t xml:space="preserve"> </w:t>
      </w:r>
      <w:r w:rsidRPr="0072270F">
        <w:rPr>
          <w:rFonts w:eastAsiaTheme="minorHAnsi"/>
          <w:color w:val="000000" w:themeColor="text1"/>
          <w:sz w:val="28"/>
          <w:szCs w:val="28"/>
          <w:lang w:eastAsia="en-US"/>
        </w:rPr>
        <w:t>работ по ремонту фасадов</w:t>
      </w:r>
      <w:r>
        <w:rPr>
          <w:rFonts w:eastAsiaTheme="minorHAnsi"/>
          <w:color w:val="000000" w:themeColor="text1"/>
          <w:sz w:val="28"/>
          <w:szCs w:val="28"/>
          <w:lang w:eastAsia="en-US"/>
        </w:rPr>
        <w:t>,</w:t>
      </w:r>
      <w:r w:rsidRPr="00F03AC5">
        <w:t xml:space="preserve"> </w:t>
      </w:r>
      <w:r w:rsidRPr="00F03AC5">
        <w:rPr>
          <w:rFonts w:eastAsiaTheme="minorHAnsi"/>
          <w:color w:val="000000" w:themeColor="text1"/>
          <w:sz w:val="28"/>
          <w:szCs w:val="28"/>
          <w:lang w:eastAsia="en-US"/>
        </w:rPr>
        <w:t xml:space="preserve">устройству архитектурно-художественной подсветки </w:t>
      </w:r>
      <w:r w:rsidRPr="00D65619">
        <w:rPr>
          <w:rFonts w:eastAsiaTheme="minorHAnsi"/>
          <w:color w:val="000000" w:themeColor="text1"/>
          <w:sz w:val="28"/>
          <w:szCs w:val="28"/>
          <w:lang w:eastAsia="en-US"/>
        </w:rPr>
        <w:t xml:space="preserve">объектов </w:t>
      </w:r>
      <w:r w:rsidR="00F93B99">
        <w:rPr>
          <w:color w:val="000000" w:themeColor="text1"/>
          <w:sz w:val="28"/>
          <w:szCs w:val="28"/>
        </w:rPr>
        <w:t>культурного наследия</w:t>
      </w:r>
      <w:r w:rsidRPr="00D65619">
        <w:rPr>
          <w:rFonts w:eastAsiaTheme="minorHAnsi"/>
          <w:color w:val="000000" w:themeColor="text1"/>
          <w:sz w:val="28"/>
          <w:szCs w:val="28"/>
          <w:lang w:eastAsia="en-US"/>
        </w:rPr>
        <w:t>, не являющихся многоквартирными домами, в границах туристского центра городского округа город Уфа Республики Башкортостан</w:t>
      </w:r>
      <w:r w:rsidRPr="0072270F">
        <w:rPr>
          <w:rFonts w:eastAsiaTheme="minorHAnsi"/>
          <w:color w:val="000000" w:themeColor="text1"/>
          <w:sz w:val="28"/>
          <w:szCs w:val="28"/>
          <w:lang w:eastAsia="en-US"/>
        </w:rPr>
        <w:t>.</w:t>
      </w:r>
    </w:p>
    <w:p w14:paraId="0665BF13" w14:textId="382F09E8" w:rsidR="00CC14B8" w:rsidRDefault="00CC14B8" w:rsidP="00CC14B8">
      <w:pPr>
        <w:pStyle w:val="af1"/>
        <w:spacing w:before="0" w:beforeAutospacing="0" w:after="0" w:afterAutospacing="0"/>
        <w:jc w:val="both"/>
        <w:rPr>
          <w:rFonts w:eastAsiaTheme="minorHAnsi"/>
          <w:color w:val="000000" w:themeColor="text1"/>
          <w:sz w:val="28"/>
          <w:szCs w:val="28"/>
          <w:lang w:eastAsia="en-US"/>
        </w:rPr>
      </w:pPr>
      <w:r>
        <w:rPr>
          <w:rFonts w:eastAsiaTheme="minorHAnsi"/>
          <w:color w:val="000000" w:themeColor="text1"/>
          <w:sz w:val="28"/>
          <w:szCs w:val="28"/>
          <w:lang w:eastAsia="en-US"/>
        </w:rPr>
        <w:tab/>
        <w:t>4.2.</w:t>
      </w:r>
      <w:r w:rsidRPr="00894B47">
        <w:rPr>
          <w:color w:val="000000" w:themeColor="text1"/>
          <w:sz w:val="28"/>
          <w:szCs w:val="28"/>
        </w:rPr>
        <w:t xml:space="preserve"> </w:t>
      </w:r>
      <w:r>
        <w:rPr>
          <w:color w:val="000000" w:themeColor="text1"/>
          <w:sz w:val="28"/>
          <w:szCs w:val="28"/>
        </w:rPr>
        <w:t>МКУ УЖХ г. Уфы</w:t>
      </w:r>
      <w:r w:rsidRPr="0072270F">
        <w:rPr>
          <w:rFonts w:eastAsiaTheme="minorHAnsi"/>
          <w:color w:val="000000" w:themeColor="text1"/>
          <w:sz w:val="28"/>
          <w:szCs w:val="28"/>
          <w:lang w:eastAsia="en-US"/>
        </w:rPr>
        <w:t xml:space="preserve"> нес</w:t>
      </w:r>
      <w:r>
        <w:rPr>
          <w:rFonts w:eastAsiaTheme="minorHAnsi"/>
          <w:color w:val="000000" w:themeColor="text1"/>
          <w:sz w:val="28"/>
          <w:szCs w:val="28"/>
          <w:lang w:eastAsia="en-US"/>
        </w:rPr>
        <w:t>ет</w:t>
      </w:r>
      <w:r w:rsidRPr="0072270F">
        <w:rPr>
          <w:rFonts w:eastAsiaTheme="minorHAnsi"/>
          <w:color w:val="000000" w:themeColor="text1"/>
          <w:sz w:val="28"/>
          <w:szCs w:val="28"/>
          <w:lang w:eastAsia="en-US"/>
        </w:rPr>
        <w:t xml:space="preserve"> ответственность за </w:t>
      </w:r>
      <w:r>
        <w:rPr>
          <w:rFonts w:eastAsiaTheme="minorHAnsi"/>
          <w:color w:val="000000" w:themeColor="text1"/>
          <w:sz w:val="28"/>
          <w:szCs w:val="28"/>
          <w:lang w:eastAsia="en-US"/>
        </w:rPr>
        <w:t xml:space="preserve">соблюдение требований </w:t>
      </w:r>
      <w:r w:rsidR="00F93B99">
        <w:rPr>
          <w:rFonts w:eastAsiaTheme="minorHAnsi"/>
          <w:color w:val="000000" w:themeColor="text1"/>
          <w:sz w:val="28"/>
          <w:szCs w:val="28"/>
          <w:lang w:eastAsia="en-US"/>
        </w:rPr>
        <w:t xml:space="preserve">Закона о контрактной системе, </w:t>
      </w:r>
      <w:r w:rsidR="00F93B99">
        <w:rPr>
          <w:color w:val="000000" w:themeColor="text1"/>
          <w:sz w:val="28"/>
          <w:szCs w:val="28"/>
        </w:rPr>
        <w:t>Закона об объектах культурного наследия</w:t>
      </w:r>
      <w:r w:rsidRPr="00894B47">
        <w:rPr>
          <w:rFonts w:eastAsiaTheme="minorHAnsi"/>
          <w:color w:val="000000" w:themeColor="text1"/>
          <w:sz w:val="28"/>
          <w:szCs w:val="28"/>
          <w:lang w:eastAsia="en-US"/>
        </w:rPr>
        <w:t>.</w:t>
      </w:r>
    </w:p>
    <w:p w14:paraId="085FF933" w14:textId="5D1629EE" w:rsidR="00CC14B8" w:rsidRDefault="00CC14B8" w:rsidP="00CC14B8">
      <w:pPr>
        <w:pStyle w:val="af1"/>
        <w:spacing w:before="0" w:beforeAutospacing="0" w:after="0" w:afterAutospacing="0"/>
        <w:jc w:val="both"/>
        <w:rPr>
          <w:rFonts w:eastAsiaTheme="minorHAnsi"/>
          <w:color w:val="000000" w:themeColor="text1"/>
          <w:sz w:val="28"/>
          <w:szCs w:val="28"/>
          <w:lang w:eastAsia="en-US"/>
        </w:rPr>
      </w:pPr>
      <w:r>
        <w:rPr>
          <w:rFonts w:eastAsiaTheme="minorHAnsi"/>
          <w:color w:val="000000" w:themeColor="text1"/>
          <w:sz w:val="28"/>
          <w:szCs w:val="28"/>
          <w:lang w:eastAsia="en-US"/>
        </w:rPr>
        <w:tab/>
        <w:t xml:space="preserve">4.3. </w:t>
      </w:r>
      <w:r w:rsidRPr="0072270F">
        <w:rPr>
          <w:rFonts w:eastAsiaTheme="minorHAnsi"/>
          <w:color w:val="000000" w:themeColor="text1"/>
          <w:sz w:val="28"/>
          <w:szCs w:val="28"/>
          <w:lang w:eastAsia="en-US"/>
        </w:rPr>
        <w:t xml:space="preserve">Администрации районов городского округа город Уфа Республики Башкортостан несут ответственность за формирование </w:t>
      </w:r>
      <w:r>
        <w:rPr>
          <w:rFonts w:eastAsiaTheme="minorHAnsi"/>
          <w:color w:val="000000" w:themeColor="text1"/>
          <w:sz w:val="28"/>
          <w:szCs w:val="28"/>
          <w:lang w:eastAsia="en-US"/>
        </w:rPr>
        <w:t>Перечня</w:t>
      </w:r>
      <w:r w:rsidRPr="0072270F">
        <w:rPr>
          <w:rFonts w:eastAsiaTheme="minorHAnsi"/>
          <w:color w:val="000000" w:themeColor="text1"/>
          <w:sz w:val="28"/>
          <w:szCs w:val="28"/>
          <w:lang w:eastAsia="en-US"/>
        </w:rPr>
        <w:t xml:space="preserve"> </w:t>
      </w:r>
      <w:r w:rsidR="00F93B99" w:rsidRPr="00F93B99">
        <w:rPr>
          <w:rFonts w:eastAsiaTheme="minorHAnsi"/>
          <w:color w:val="000000" w:themeColor="text1"/>
          <w:sz w:val="28"/>
          <w:szCs w:val="28"/>
          <w:lang w:eastAsia="en-US"/>
        </w:rPr>
        <w:t>объектов культурного наследия, не являющихся многоквартирными домами</w:t>
      </w:r>
      <w:r w:rsidRPr="0072270F">
        <w:rPr>
          <w:rFonts w:eastAsiaTheme="minorHAnsi"/>
          <w:color w:val="000000" w:themeColor="text1"/>
          <w:sz w:val="28"/>
          <w:szCs w:val="28"/>
          <w:lang w:eastAsia="en-US"/>
        </w:rPr>
        <w:t xml:space="preserve">, достоверность представляемых </w:t>
      </w:r>
      <w:r>
        <w:rPr>
          <w:rFonts w:eastAsiaTheme="minorHAnsi"/>
          <w:color w:val="000000" w:themeColor="text1"/>
          <w:sz w:val="28"/>
          <w:szCs w:val="28"/>
          <w:lang w:eastAsia="en-US"/>
        </w:rPr>
        <w:t xml:space="preserve">информации и </w:t>
      </w:r>
      <w:r w:rsidRPr="0072270F">
        <w:rPr>
          <w:rFonts w:eastAsiaTheme="minorHAnsi"/>
          <w:color w:val="000000" w:themeColor="text1"/>
          <w:sz w:val="28"/>
          <w:szCs w:val="28"/>
          <w:lang w:eastAsia="en-US"/>
        </w:rPr>
        <w:t>документов.</w:t>
      </w:r>
    </w:p>
    <w:p w14:paraId="6D4B8BA3" w14:textId="77777777" w:rsidR="00CC14B8" w:rsidRDefault="00CC14B8" w:rsidP="00065945">
      <w:pPr>
        <w:spacing w:after="0" w:line="240" w:lineRule="auto"/>
        <w:jc w:val="both"/>
        <w:rPr>
          <w:rFonts w:ascii="Times New Roman" w:hAnsi="Times New Roman" w:cs="Times New Roman"/>
          <w:color w:val="0D0D0D" w:themeColor="text1" w:themeTint="F2"/>
          <w:sz w:val="28"/>
          <w:szCs w:val="28"/>
        </w:rPr>
      </w:pPr>
    </w:p>
    <w:p w14:paraId="0638CB74" w14:textId="77777777" w:rsidR="00CC14B8" w:rsidRDefault="00CC14B8" w:rsidP="00065945">
      <w:pPr>
        <w:spacing w:after="0" w:line="240" w:lineRule="auto"/>
        <w:jc w:val="both"/>
        <w:rPr>
          <w:rFonts w:ascii="Times New Roman" w:hAnsi="Times New Roman" w:cs="Times New Roman"/>
          <w:color w:val="0D0D0D" w:themeColor="text1" w:themeTint="F2"/>
          <w:sz w:val="28"/>
          <w:szCs w:val="28"/>
        </w:rPr>
      </w:pPr>
    </w:p>
    <w:p w14:paraId="4BE1CF85" w14:textId="77777777" w:rsidR="00CC14B8" w:rsidRDefault="00CC14B8" w:rsidP="00065945">
      <w:pPr>
        <w:spacing w:after="0" w:line="240" w:lineRule="auto"/>
        <w:jc w:val="both"/>
        <w:rPr>
          <w:rFonts w:ascii="Times New Roman" w:hAnsi="Times New Roman" w:cs="Times New Roman"/>
          <w:color w:val="0D0D0D" w:themeColor="text1" w:themeTint="F2"/>
          <w:sz w:val="28"/>
          <w:szCs w:val="28"/>
        </w:rPr>
      </w:pPr>
    </w:p>
    <w:p w14:paraId="30E30BDE" w14:textId="77777777" w:rsidR="00CC14B8" w:rsidRPr="00EB3F83" w:rsidRDefault="00CC14B8" w:rsidP="00065945">
      <w:pPr>
        <w:spacing w:after="0" w:line="240" w:lineRule="auto"/>
        <w:jc w:val="both"/>
        <w:rPr>
          <w:rFonts w:ascii="Times New Roman" w:hAnsi="Times New Roman" w:cs="Times New Roman"/>
          <w:color w:val="0D0D0D" w:themeColor="text1" w:themeTint="F2"/>
          <w:sz w:val="28"/>
          <w:szCs w:val="28"/>
        </w:rPr>
      </w:pPr>
    </w:p>
    <w:sectPr w:rsidR="00CC14B8" w:rsidRPr="00EB3F83" w:rsidSect="00065945">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B50B6" w14:textId="77777777" w:rsidR="002C79B1" w:rsidRDefault="002C79B1" w:rsidP="00514B5C">
      <w:pPr>
        <w:spacing w:after="0" w:line="240" w:lineRule="auto"/>
      </w:pPr>
      <w:r>
        <w:separator/>
      </w:r>
    </w:p>
  </w:endnote>
  <w:endnote w:type="continuationSeparator" w:id="0">
    <w:p w14:paraId="68313929" w14:textId="77777777" w:rsidR="002C79B1" w:rsidRDefault="002C79B1" w:rsidP="0051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96E4C" w14:textId="77777777" w:rsidR="006A0C09" w:rsidRDefault="006A0C09">
    <w:pPr>
      <w:pStyle w:val="a9"/>
      <w:jc w:val="center"/>
    </w:pPr>
  </w:p>
  <w:p w14:paraId="4DB91C4C" w14:textId="77777777" w:rsidR="006A0C09" w:rsidRDefault="006A0C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D8E41" w14:textId="77777777" w:rsidR="002C79B1" w:rsidRDefault="002C79B1" w:rsidP="00514B5C">
      <w:pPr>
        <w:spacing w:after="0" w:line="240" w:lineRule="auto"/>
      </w:pPr>
      <w:r>
        <w:separator/>
      </w:r>
    </w:p>
  </w:footnote>
  <w:footnote w:type="continuationSeparator" w:id="0">
    <w:p w14:paraId="0934816F" w14:textId="77777777" w:rsidR="002C79B1" w:rsidRDefault="002C79B1" w:rsidP="00514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406653"/>
      <w:docPartObj>
        <w:docPartGallery w:val="Page Numbers (Top of Page)"/>
        <w:docPartUnique/>
      </w:docPartObj>
    </w:sdtPr>
    <w:sdtEndPr>
      <w:rPr>
        <w:rFonts w:ascii="Times New Roman" w:hAnsi="Times New Roman" w:cs="Times New Roman"/>
        <w:sz w:val="28"/>
      </w:rPr>
    </w:sdtEndPr>
    <w:sdtContent>
      <w:p w14:paraId="5DDED1A5" w14:textId="2F2912D5" w:rsidR="006A0C09" w:rsidRPr="00330E7F" w:rsidRDefault="006A0C09">
        <w:pPr>
          <w:pStyle w:val="a7"/>
          <w:jc w:val="center"/>
          <w:rPr>
            <w:rFonts w:ascii="Times New Roman" w:hAnsi="Times New Roman" w:cs="Times New Roman"/>
            <w:sz w:val="28"/>
          </w:rPr>
        </w:pPr>
        <w:r w:rsidRPr="00330E7F">
          <w:rPr>
            <w:rFonts w:ascii="Times New Roman" w:hAnsi="Times New Roman" w:cs="Times New Roman"/>
            <w:sz w:val="28"/>
          </w:rPr>
          <w:fldChar w:fldCharType="begin"/>
        </w:r>
        <w:r w:rsidRPr="00330E7F">
          <w:rPr>
            <w:rFonts w:ascii="Times New Roman" w:hAnsi="Times New Roman" w:cs="Times New Roman"/>
            <w:sz w:val="28"/>
          </w:rPr>
          <w:instrText>PAGE   \* MERGEFORMAT</w:instrText>
        </w:r>
        <w:r w:rsidRPr="00330E7F">
          <w:rPr>
            <w:rFonts w:ascii="Times New Roman" w:hAnsi="Times New Roman" w:cs="Times New Roman"/>
            <w:sz w:val="28"/>
          </w:rPr>
          <w:fldChar w:fldCharType="separate"/>
        </w:r>
        <w:r w:rsidR="002A3006">
          <w:rPr>
            <w:rFonts w:ascii="Times New Roman" w:hAnsi="Times New Roman" w:cs="Times New Roman"/>
            <w:noProof/>
            <w:sz w:val="28"/>
          </w:rPr>
          <w:t>19</w:t>
        </w:r>
        <w:r w:rsidRPr="00330E7F">
          <w:rPr>
            <w:rFonts w:ascii="Times New Roman" w:hAnsi="Times New Roman" w:cs="Times New Roman"/>
            <w:sz w:val="28"/>
          </w:rPr>
          <w:fldChar w:fldCharType="end"/>
        </w:r>
      </w:p>
    </w:sdtContent>
  </w:sdt>
  <w:p w14:paraId="786683FB" w14:textId="77777777" w:rsidR="006A0C09" w:rsidRPr="006A0C09" w:rsidRDefault="006A0C09" w:rsidP="006A0C0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3E88"/>
    <w:multiLevelType w:val="hybridMultilevel"/>
    <w:tmpl w:val="9B5E030E"/>
    <w:lvl w:ilvl="0" w:tplc="C480FC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1331B9"/>
    <w:multiLevelType w:val="hybridMultilevel"/>
    <w:tmpl w:val="137CCC70"/>
    <w:lvl w:ilvl="0" w:tplc="AA506A3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C20F2"/>
    <w:multiLevelType w:val="hybridMultilevel"/>
    <w:tmpl w:val="9B5E030E"/>
    <w:lvl w:ilvl="0" w:tplc="C480FC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B53EB4"/>
    <w:multiLevelType w:val="multilevel"/>
    <w:tmpl w:val="15641416"/>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EB03D2"/>
    <w:multiLevelType w:val="multilevel"/>
    <w:tmpl w:val="66A66B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21644E"/>
    <w:multiLevelType w:val="hybridMultilevel"/>
    <w:tmpl w:val="A8509A3A"/>
    <w:lvl w:ilvl="0" w:tplc="FBD6D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7E334F2"/>
    <w:multiLevelType w:val="hybridMultilevel"/>
    <w:tmpl w:val="74DCAED4"/>
    <w:lvl w:ilvl="0" w:tplc="264EFC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AE5815"/>
    <w:multiLevelType w:val="multilevel"/>
    <w:tmpl w:val="E6DAF3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42173500"/>
    <w:multiLevelType w:val="multilevel"/>
    <w:tmpl w:val="B60C75A6"/>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4AD93608"/>
    <w:multiLevelType w:val="hybridMultilevel"/>
    <w:tmpl w:val="271CC80C"/>
    <w:lvl w:ilvl="0" w:tplc="796A35BE">
      <w:start w:val="1"/>
      <w:numFmt w:val="decimal"/>
      <w:lvlText w:val="%1)"/>
      <w:lvlJc w:val="left"/>
      <w:pPr>
        <w:ind w:left="1211"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5C5C7B99"/>
    <w:multiLevelType w:val="hybridMultilevel"/>
    <w:tmpl w:val="271CC80C"/>
    <w:lvl w:ilvl="0" w:tplc="796A35BE">
      <w:start w:val="1"/>
      <w:numFmt w:val="decimal"/>
      <w:lvlText w:val="%1)"/>
      <w:lvlJc w:val="left"/>
      <w:pPr>
        <w:ind w:left="1211"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76DD5CAA"/>
    <w:multiLevelType w:val="multilevel"/>
    <w:tmpl w:val="8C0AD4C8"/>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8E8349F"/>
    <w:multiLevelType w:val="hybridMultilevel"/>
    <w:tmpl w:val="C8F2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EE35F1"/>
    <w:multiLevelType w:val="multilevel"/>
    <w:tmpl w:val="5C9C24F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1"/>
  </w:num>
  <w:num w:numId="2">
    <w:abstractNumId w:val="3"/>
  </w:num>
  <w:num w:numId="3">
    <w:abstractNumId w:val="12"/>
  </w:num>
  <w:num w:numId="4">
    <w:abstractNumId w:val="6"/>
  </w:num>
  <w:num w:numId="5">
    <w:abstractNumId w:val="1"/>
  </w:num>
  <w:num w:numId="6">
    <w:abstractNumId w:val="8"/>
  </w:num>
  <w:num w:numId="7">
    <w:abstractNumId w:val="4"/>
  </w:num>
  <w:num w:numId="8">
    <w:abstractNumId w:val="5"/>
  </w:num>
  <w:num w:numId="9">
    <w:abstractNumId w:val="7"/>
  </w:num>
  <w:num w:numId="10">
    <w:abstractNumId w:val="13"/>
  </w:num>
  <w:num w:numId="11">
    <w:abstractNumId w:val="9"/>
  </w:num>
  <w:num w:numId="12">
    <w:abstractNumId w:val="0"/>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12"/>
    <w:rsid w:val="00002C1E"/>
    <w:rsid w:val="00011409"/>
    <w:rsid w:val="00014238"/>
    <w:rsid w:val="00017F9C"/>
    <w:rsid w:val="0002049D"/>
    <w:rsid w:val="0002567A"/>
    <w:rsid w:val="00035129"/>
    <w:rsid w:val="000404A2"/>
    <w:rsid w:val="00042835"/>
    <w:rsid w:val="00043723"/>
    <w:rsid w:val="00046597"/>
    <w:rsid w:val="00055872"/>
    <w:rsid w:val="00056B4C"/>
    <w:rsid w:val="00060C0D"/>
    <w:rsid w:val="00065945"/>
    <w:rsid w:val="00090449"/>
    <w:rsid w:val="000971F3"/>
    <w:rsid w:val="00097767"/>
    <w:rsid w:val="000A2E0C"/>
    <w:rsid w:val="000A6F75"/>
    <w:rsid w:val="000B290B"/>
    <w:rsid w:val="000B550D"/>
    <w:rsid w:val="000B78A9"/>
    <w:rsid w:val="000C1076"/>
    <w:rsid w:val="000D0CAC"/>
    <w:rsid w:val="000D2343"/>
    <w:rsid w:val="000D4210"/>
    <w:rsid w:val="000D7374"/>
    <w:rsid w:val="000E2671"/>
    <w:rsid w:val="000E3394"/>
    <w:rsid w:val="000E42DE"/>
    <w:rsid w:val="000E6098"/>
    <w:rsid w:val="000F1095"/>
    <w:rsid w:val="001006D1"/>
    <w:rsid w:val="001025FE"/>
    <w:rsid w:val="00106215"/>
    <w:rsid w:val="0010651A"/>
    <w:rsid w:val="001129DA"/>
    <w:rsid w:val="00117832"/>
    <w:rsid w:val="00135741"/>
    <w:rsid w:val="001374A1"/>
    <w:rsid w:val="0014274A"/>
    <w:rsid w:val="0014320A"/>
    <w:rsid w:val="00143792"/>
    <w:rsid w:val="00170E33"/>
    <w:rsid w:val="00180EAB"/>
    <w:rsid w:val="0018189D"/>
    <w:rsid w:val="00187ADE"/>
    <w:rsid w:val="00191700"/>
    <w:rsid w:val="00191FAA"/>
    <w:rsid w:val="00192DBE"/>
    <w:rsid w:val="001A0827"/>
    <w:rsid w:val="001A2D8A"/>
    <w:rsid w:val="001B2B9B"/>
    <w:rsid w:val="001C02DF"/>
    <w:rsid w:val="001C1D05"/>
    <w:rsid w:val="001C4108"/>
    <w:rsid w:val="001D00E4"/>
    <w:rsid w:val="001E0D87"/>
    <w:rsid w:val="001E11A0"/>
    <w:rsid w:val="001E652C"/>
    <w:rsid w:val="001F0142"/>
    <w:rsid w:val="001F3CD3"/>
    <w:rsid w:val="001F5BF2"/>
    <w:rsid w:val="002015E4"/>
    <w:rsid w:val="002035CE"/>
    <w:rsid w:val="002071C7"/>
    <w:rsid w:val="002077CD"/>
    <w:rsid w:val="0021210B"/>
    <w:rsid w:val="002201F2"/>
    <w:rsid w:val="00223782"/>
    <w:rsid w:val="00232791"/>
    <w:rsid w:val="0023314B"/>
    <w:rsid w:val="0023439A"/>
    <w:rsid w:val="00241955"/>
    <w:rsid w:val="002631F7"/>
    <w:rsid w:val="0026516D"/>
    <w:rsid w:val="002710A0"/>
    <w:rsid w:val="00275612"/>
    <w:rsid w:val="00275780"/>
    <w:rsid w:val="002757C7"/>
    <w:rsid w:val="00280A13"/>
    <w:rsid w:val="00280F27"/>
    <w:rsid w:val="002855F7"/>
    <w:rsid w:val="00293F06"/>
    <w:rsid w:val="002942C3"/>
    <w:rsid w:val="0029512A"/>
    <w:rsid w:val="002A24E2"/>
    <w:rsid w:val="002A3006"/>
    <w:rsid w:val="002A7F76"/>
    <w:rsid w:val="002C11AC"/>
    <w:rsid w:val="002C79B1"/>
    <w:rsid w:val="002D4FB2"/>
    <w:rsid w:val="002D5E77"/>
    <w:rsid w:val="002E0E7B"/>
    <w:rsid w:val="002E159A"/>
    <w:rsid w:val="002F125A"/>
    <w:rsid w:val="002F2369"/>
    <w:rsid w:val="002F5E27"/>
    <w:rsid w:val="002F6EA2"/>
    <w:rsid w:val="002F7EB3"/>
    <w:rsid w:val="00315EE6"/>
    <w:rsid w:val="00327250"/>
    <w:rsid w:val="00330E7F"/>
    <w:rsid w:val="00332A2E"/>
    <w:rsid w:val="00332F25"/>
    <w:rsid w:val="00337B53"/>
    <w:rsid w:val="00353B00"/>
    <w:rsid w:val="0035508E"/>
    <w:rsid w:val="00356FEE"/>
    <w:rsid w:val="0036608D"/>
    <w:rsid w:val="003758A5"/>
    <w:rsid w:val="00376895"/>
    <w:rsid w:val="003810EA"/>
    <w:rsid w:val="00390301"/>
    <w:rsid w:val="0039068F"/>
    <w:rsid w:val="00392357"/>
    <w:rsid w:val="0039495F"/>
    <w:rsid w:val="00396EFE"/>
    <w:rsid w:val="003A5488"/>
    <w:rsid w:val="003A5F15"/>
    <w:rsid w:val="003B164D"/>
    <w:rsid w:val="003B396C"/>
    <w:rsid w:val="003B6AA0"/>
    <w:rsid w:val="003C3E22"/>
    <w:rsid w:val="003C3E31"/>
    <w:rsid w:val="003C61F8"/>
    <w:rsid w:val="003D00F2"/>
    <w:rsid w:val="003D2C19"/>
    <w:rsid w:val="003D3832"/>
    <w:rsid w:val="003E206E"/>
    <w:rsid w:val="003E3F45"/>
    <w:rsid w:val="003E64A3"/>
    <w:rsid w:val="003E73E2"/>
    <w:rsid w:val="003F61CD"/>
    <w:rsid w:val="003F7599"/>
    <w:rsid w:val="003F7682"/>
    <w:rsid w:val="003F7AB7"/>
    <w:rsid w:val="0040080A"/>
    <w:rsid w:val="00402A7F"/>
    <w:rsid w:val="004222FC"/>
    <w:rsid w:val="00431A56"/>
    <w:rsid w:val="00432A0E"/>
    <w:rsid w:val="00432F05"/>
    <w:rsid w:val="00433752"/>
    <w:rsid w:val="004406A4"/>
    <w:rsid w:val="00442863"/>
    <w:rsid w:val="00443513"/>
    <w:rsid w:val="00444B88"/>
    <w:rsid w:val="004505E0"/>
    <w:rsid w:val="00454756"/>
    <w:rsid w:val="004659C5"/>
    <w:rsid w:val="00473FB3"/>
    <w:rsid w:val="00474322"/>
    <w:rsid w:val="00490147"/>
    <w:rsid w:val="00490FD7"/>
    <w:rsid w:val="00493C67"/>
    <w:rsid w:val="00494A2E"/>
    <w:rsid w:val="0049539B"/>
    <w:rsid w:val="004969C3"/>
    <w:rsid w:val="00496C3F"/>
    <w:rsid w:val="004A04C7"/>
    <w:rsid w:val="004A5AF4"/>
    <w:rsid w:val="004B44D4"/>
    <w:rsid w:val="004B46F0"/>
    <w:rsid w:val="004D42E7"/>
    <w:rsid w:val="004D6C77"/>
    <w:rsid w:val="004E6EDF"/>
    <w:rsid w:val="004E7320"/>
    <w:rsid w:val="004F3C83"/>
    <w:rsid w:val="004F6B9E"/>
    <w:rsid w:val="004F78CA"/>
    <w:rsid w:val="00501D2F"/>
    <w:rsid w:val="0050394B"/>
    <w:rsid w:val="00514B5C"/>
    <w:rsid w:val="00516F93"/>
    <w:rsid w:val="00517F8F"/>
    <w:rsid w:val="0052449D"/>
    <w:rsid w:val="005621F3"/>
    <w:rsid w:val="005657C3"/>
    <w:rsid w:val="0056651A"/>
    <w:rsid w:val="00567CF3"/>
    <w:rsid w:val="005746D0"/>
    <w:rsid w:val="00574C35"/>
    <w:rsid w:val="00582E1A"/>
    <w:rsid w:val="00592901"/>
    <w:rsid w:val="00596431"/>
    <w:rsid w:val="005A2A70"/>
    <w:rsid w:val="005A5D5B"/>
    <w:rsid w:val="005B45C3"/>
    <w:rsid w:val="005C7190"/>
    <w:rsid w:val="005D5F87"/>
    <w:rsid w:val="005D7A33"/>
    <w:rsid w:val="005E438A"/>
    <w:rsid w:val="005F3604"/>
    <w:rsid w:val="005F49B0"/>
    <w:rsid w:val="006020F3"/>
    <w:rsid w:val="006036FC"/>
    <w:rsid w:val="00612E9D"/>
    <w:rsid w:val="00622955"/>
    <w:rsid w:val="0063708B"/>
    <w:rsid w:val="0064118A"/>
    <w:rsid w:val="00644B1A"/>
    <w:rsid w:val="00645FC6"/>
    <w:rsid w:val="00654161"/>
    <w:rsid w:val="00655BE1"/>
    <w:rsid w:val="00660BF0"/>
    <w:rsid w:val="00662C23"/>
    <w:rsid w:val="0066633D"/>
    <w:rsid w:val="0068495B"/>
    <w:rsid w:val="00687BAB"/>
    <w:rsid w:val="00692F19"/>
    <w:rsid w:val="00693CDB"/>
    <w:rsid w:val="006A0C09"/>
    <w:rsid w:val="006A584C"/>
    <w:rsid w:val="006B17C1"/>
    <w:rsid w:val="006B29C9"/>
    <w:rsid w:val="006B49E4"/>
    <w:rsid w:val="006B7C20"/>
    <w:rsid w:val="006C2AF2"/>
    <w:rsid w:val="006E2328"/>
    <w:rsid w:val="006E3B37"/>
    <w:rsid w:val="006F1235"/>
    <w:rsid w:val="006F3AD7"/>
    <w:rsid w:val="006F5B9B"/>
    <w:rsid w:val="00703C3B"/>
    <w:rsid w:val="0071430C"/>
    <w:rsid w:val="00714680"/>
    <w:rsid w:val="0071725C"/>
    <w:rsid w:val="007252E0"/>
    <w:rsid w:val="00741B44"/>
    <w:rsid w:val="00744BB6"/>
    <w:rsid w:val="00747F91"/>
    <w:rsid w:val="00752D0C"/>
    <w:rsid w:val="0075340F"/>
    <w:rsid w:val="007624AF"/>
    <w:rsid w:val="007663D4"/>
    <w:rsid w:val="00766A4E"/>
    <w:rsid w:val="00771889"/>
    <w:rsid w:val="00772094"/>
    <w:rsid w:val="00774275"/>
    <w:rsid w:val="00780583"/>
    <w:rsid w:val="007819EE"/>
    <w:rsid w:val="00785823"/>
    <w:rsid w:val="0078712A"/>
    <w:rsid w:val="00794964"/>
    <w:rsid w:val="007979F3"/>
    <w:rsid w:val="007A0186"/>
    <w:rsid w:val="007A2F27"/>
    <w:rsid w:val="007A3C80"/>
    <w:rsid w:val="007B4626"/>
    <w:rsid w:val="007B6AF1"/>
    <w:rsid w:val="007C2563"/>
    <w:rsid w:val="007D2D1A"/>
    <w:rsid w:val="007F30DE"/>
    <w:rsid w:val="007F62AF"/>
    <w:rsid w:val="007F7460"/>
    <w:rsid w:val="0081140D"/>
    <w:rsid w:val="00815783"/>
    <w:rsid w:val="00824812"/>
    <w:rsid w:val="0082623E"/>
    <w:rsid w:val="008278C4"/>
    <w:rsid w:val="00834CA1"/>
    <w:rsid w:val="008353F9"/>
    <w:rsid w:val="008360A5"/>
    <w:rsid w:val="00847B8D"/>
    <w:rsid w:val="0085036F"/>
    <w:rsid w:val="00852940"/>
    <w:rsid w:val="0085353A"/>
    <w:rsid w:val="008603B5"/>
    <w:rsid w:val="00862C73"/>
    <w:rsid w:val="00863035"/>
    <w:rsid w:val="008715B6"/>
    <w:rsid w:val="00876E33"/>
    <w:rsid w:val="00882B1E"/>
    <w:rsid w:val="0088423B"/>
    <w:rsid w:val="00887AEC"/>
    <w:rsid w:val="008A0A1F"/>
    <w:rsid w:val="008A29DF"/>
    <w:rsid w:val="008B5136"/>
    <w:rsid w:val="008B5F4C"/>
    <w:rsid w:val="008C4380"/>
    <w:rsid w:val="008C50C7"/>
    <w:rsid w:val="008C7AD4"/>
    <w:rsid w:val="008D0E6F"/>
    <w:rsid w:val="008D1168"/>
    <w:rsid w:val="008D74FF"/>
    <w:rsid w:val="008E16F0"/>
    <w:rsid w:val="008E4968"/>
    <w:rsid w:val="008E63EC"/>
    <w:rsid w:val="008E7312"/>
    <w:rsid w:val="008F1607"/>
    <w:rsid w:val="008F5893"/>
    <w:rsid w:val="00913822"/>
    <w:rsid w:val="00916D67"/>
    <w:rsid w:val="00923047"/>
    <w:rsid w:val="00927D0A"/>
    <w:rsid w:val="00937091"/>
    <w:rsid w:val="0093735E"/>
    <w:rsid w:val="00945074"/>
    <w:rsid w:val="00946BD0"/>
    <w:rsid w:val="00954C37"/>
    <w:rsid w:val="00957CA7"/>
    <w:rsid w:val="009653D3"/>
    <w:rsid w:val="00967E2B"/>
    <w:rsid w:val="009713B9"/>
    <w:rsid w:val="00974911"/>
    <w:rsid w:val="00995E51"/>
    <w:rsid w:val="009963E6"/>
    <w:rsid w:val="009A1AE7"/>
    <w:rsid w:val="009A7AAE"/>
    <w:rsid w:val="009C538A"/>
    <w:rsid w:val="009E1D3D"/>
    <w:rsid w:val="009E477B"/>
    <w:rsid w:val="009E650E"/>
    <w:rsid w:val="009E6DC6"/>
    <w:rsid w:val="009E6F08"/>
    <w:rsid w:val="00A00A95"/>
    <w:rsid w:val="00A02818"/>
    <w:rsid w:val="00A04174"/>
    <w:rsid w:val="00A050E1"/>
    <w:rsid w:val="00A06935"/>
    <w:rsid w:val="00A12F9A"/>
    <w:rsid w:val="00A140A5"/>
    <w:rsid w:val="00A17F74"/>
    <w:rsid w:val="00A21C08"/>
    <w:rsid w:val="00A22B5B"/>
    <w:rsid w:val="00A22FA3"/>
    <w:rsid w:val="00A350C8"/>
    <w:rsid w:val="00A36DA7"/>
    <w:rsid w:val="00A47BB2"/>
    <w:rsid w:val="00A50824"/>
    <w:rsid w:val="00A51735"/>
    <w:rsid w:val="00A52327"/>
    <w:rsid w:val="00A54AD9"/>
    <w:rsid w:val="00A5506F"/>
    <w:rsid w:val="00A5677E"/>
    <w:rsid w:val="00A625D3"/>
    <w:rsid w:val="00A63F71"/>
    <w:rsid w:val="00A677D5"/>
    <w:rsid w:val="00A71A69"/>
    <w:rsid w:val="00A764B2"/>
    <w:rsid w:val="00A81A70"/>
    <w:rsid w:val="00A832F9"/>
    <w:rsid w:val="00A86D7C"/>
    <w:rsid w:val="00A97E6E"/>
    <w:rsid w:val="00AA1E27"/>
    <w:rsid w:val="00AB2EB3"/>
    <w:rsid w:val="00AB39BC"/>
    <w:rsid w:val="00AB3D54"/>
    <w:rsid w:val="00AC5969"/>
    <w:rsid w:val="00AC629D"/>
    <w:rsid w:val="00AD056C"/>
    <w:rsid w:val="00AD2836"/>
    <w:rsid w:val="00AD3BF2"/>
    <w:rsid w:val="00AD6883"/>
    <w:rsid w:val="00AE773A"/>
    <w:rsid w:val="00AF2B94"/>
    <w:rsid w:val="00AF4E9E"/>
    <w:rsid w:val="00AF5812"/>
    <w:rsid w:val="00AF75B0"/>
    <w:rsid w:val="00B01F60"/>
    <w:rsid w:val="00B0642F"/>
    <w:rsid w:val="00B11BC1"/>
    <w:rsid w:val="00B11E99"/>
    <w:rsid w:val="00B17037"/>
    <w:rsid w:val="00B2090E"/>
    <w:rsid w:val="00B326CC"/>
    <w:rsid w:val="00B37BC3"/>
    <w:rsid w:val="00B602F6"/>
    <w:rsid w:val="00B63BF3"/>
    <w:rsid w:val="00B71661"/>
    <w:rsid w:val="00B760FC"/>
    <w:rsid w:val="00B776BE"/>
    <w:rsid w:val="00B853D8"/>
    <w:rsid w:val="00B90A3D"/>
    <w:rsid w:val="00B91115"/>
    <w:rsid w:val="00B9143F"/>
    <w:rsid w:val="00BA118C"/>
    <w:rsid w:val="00BA6895"/>
    <w:rsid w:val="00BA6D5E"/>
    <w:rsid w:val="00BB49D2"/>
    <w:rsid w:val="00BC1A08"/>
    <w:rsid w:val="00BC27AF"/>
    <w:rsid w:val="00BC4E71"/>
    <w:rsid w:val="00BD5882"/>
    <w:rsid w:val="00BD6EA2"/>
    <w:rsid w:val="00BE45A4"/>
    <w:rsid w:val="00BF1FCA"/>
    <w:rsid w:val="00BF3036"/>
    <w:rsid w:val="00C04486"/>
    <w:rsid w:val="00C10124"/>
    <w:rsid w:val="00C115F3"/>
    <w:rsid w:val="00C135FA"/>
    <w:rsid w:val="00C167E2"/>
    <w:rsid w:val="00C242CB"/>
    <w:rsid w:val="00C24BE7"/>
    <w:rsid w:val="00C30713"/>
    <w:rsid w:val="00C32C09"/>
    <w:rsid w:val="00C35601"/>
    <w:rsid w:val="00C35B63"/>
    <w:rsid w:val="00C3644D"/>
    <w:rsid w:val="00C409FC"/>
    <w:rsid w:val="00C42C65"/>
    <w:rsid w:val="00C5123B"/>
    <w:rsid w:val="00C56C69"/>
    <w:rsid w:val="00C56FEB"/>
    <w:rsid w:val="00C67F73"/>
    <w:rsid w:val="00C70F11"/>
    <w:rsid w:val="00C7303E"/>
    <w:rsid w:val="00C857EA"/>
    <w:rsid w:val="00C85DB4"/>
    <w:rsid w:val="00C8740F"/>
    <w:rsid w:val="00CB1CB1"/>
    <w:rsid w:val="00CB5C89"/>
    <w:rsid w:val="00CC06F7"/>
    <w:rsid w:val="00CC14B8"/>
    <w:rsid w:val="00CC7F27"/>
    <w:rsid w:val="00CD217D"/>
    <w:rsid w:val="00CD6FC6"/>
    <w:rsid w:val="00CE0706"/>
    <w:rsid w:val="00CE0B6E"/>
    <w:rsid w:val="00CE540A"/>
    <w:rsid w:val="00CE64CD"/>
    <w:rsid w:val="00CE67BC"/>
    <w:rsid w:val="00CE6F1D"/>
    <w:rsid w:val="00CF46CC"/>
    <w:rsid w:val="00D03BBD"/>
    <w:rsid w:val="00D26D45"/>
    <w:rsid w:val="00D33082"/>
    <w:rsid w:val="00D3317C"/>
    <w:rsid w:val="00D339FD"/>
    <w:rsid w:val="00D37114"/>
    <w:rsid w:val="00D431C3"/>
    <w:rsid w:val="00D43819"/>
    <w:rsid w:val="00D54D6E"/>
    <w:rsid w:val="00D64490"/>
    <w:rsid w:val="00D773C1"/>
    <w:rsid w:val="00D803E7"/>
    <w:rsid w:val="00D81B9E"/>
    <w:rsid w:val="00D84AD4"/>
    <w:rsid w:val="00D93FCE"/>
    <w:rsid w:val="00D957DB"/>
    <w:rsid w:val="00DA2D73"/>
    <w:rsid w:val="00DA3280"/>
    <w:rsid w:val="00DA5A41"/>
    <w:rsid w:val="00DB5DA5"/>
    <w:rsid w:val="00DB6B72"/>
    <w:rsid w:val="00DB7574"/>
    <w:rsid w:val="00DC6A92"/>
    <w:rsid w:val="00DD587F"/>
    <w:rsid w:val="00DD6FEF"/>
    <w:rsid w:val="00DD7790"/>
    <w:rsid w:val="00DD7C4B"/>
    <w:rsid w:val="00DE4C93"/>
    <w:rsid w:val="00DF3261"/>
    <w:rsid w:val="00DF35CD"/>
    <w:rsid w:val="00DF56BD"/>
    <w:rsid w:val="00DF6388"/>
    <w:rsid w:val="00E071DA"/>
    <w:rsid w:val="00E0726F"/>
    <w:rsid w:val="00E10B26"/>
    <w:rsid w:val="00E26C72"/>
    <w:rsid w:val="00E3299B"/>
    <w:rsid w:val="00E4513C"/>
    <w:rsid w:val="00E45A05"/>
    <w:rsid w:val="00E45D46"/>
    <w:rsid w:val="00E46DF6"/>
    <w:rsid w:val="00E471F0"/>
    <w:rsid w:val="00E5045F"/>
    <w:rsid w:val="00E55B62"/>
    <w:rsid w:val="00E60921"/>
    <w:rsid w:val="00E627E0"/>
    <w:rsid w:val="00E6478A"/>
    <w:rsid w:val="00E64AA8"/>
    <w:rsid w:val="00E65957"/>
    <w:rsid w:val="00E72B28"/>
    <w:rsid w:val="00E72E18"/>
    <w:rsid w:val="00E757C3"/>
    <w:rsid w:val="00E80933"/>
    <w:rsid w:val="00E861A8"/>
    <w:rsid w:val="00E91E4E"/>
    <w:rsid w:val="00EA23AB"/>
    <w:rsid w:val="00EA5D73"/>
    <w:rsid w:val="00EA7A7D"/>
    <w:rsid w:val="00EB1503"/>
    <w:rsid w:val="00EB30E0"/>
    <w:rsid w:val="00EB3F83"/>
    <w:rsid w:val="00EB4015"/>
    <w:rsid w:val="00EB6AC9"/>
    <w:rsid w:val="00EC4A73"/>
    <w:rsid w:val="00EE3F5E"/>
    <w:rsid w:val="00EF1E86"/>
    <w:rsid w:val="00F028DC"/>
    <w:rsid w:val="00F20362"/>
    <w:rsid w:val="00F24AC7"/>
    <w:rsid w:val="00F25B85"/>
    <w:rsid w:val="00F34945"/>
    <w:rsid w:val="00F35C20"/>
    <w:rsid w:val="00F37BA7"/>
    <w:rsid w:val="00F43131"/>
    <w:rsid w:val="00F44528"/>
    <w:rsid w:val="00F460F1"/>
    <w:rsid w:val="00F50E15"/>
    <w:rsid w:val="00F52957"/>
    <w:rsid w:val="00F538EF"/>
    <w:rsid w:val="00F55CAE"/>
    <w:rsid w:val="00F62D87"/>
    <w:rsid w:val="00F81AB8"/>
    <w:rsid w:val="00F86F6A"/>
    <w:rsid w:val="00F93B99"/>
    <w:rsid w:val="00FA32FF"/>
    <w:rsid w:val="00FA783E"/>
    <w:rsid w:val="00FA7BE3"/>
    <w:rsid w:val="00FB16B9"/>
    <w:rsid w:val="00FB638C"/>
    <w:rsid w:val="00FC294D"/>
    <w:rsid w:val="00FC448B"/>
    <w:rsid w:val="00FC4C06"/>
    <w:rsid w:val="00FC59C6"/>
    <w:rsid w:val="00FD3E17"/>
    <w:rsid w:val="00FD4110"/>
    <w:rsid w:val="00FD5999"/>
    <w:rsid w:val="00FE0F08"/>
    <w:rsid w:val="00FE2161"/>
    <w:rsid w:val="00FE22D0"/>
    <w:rsid w:val="00FE6097"/>
    <w:rsid w:val="00FE6774"/>
    <w:rsid w:val="00FE7EDD"/>
    <w:rsid w:val="00FF2008"/>
    <w:rsid w:val="00FF5351"/>
    <w:rsid w:val="00FF5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3BAF0"/>
  <w15:docId w15:val="{AF21687B-7202-422A-A893-52A4A00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25C"/>
    <w:pPr>
      <w:ind w:left="720"/>
      <w:contextualSpacing/>
    </w:pPr>
  </w:style>
  <w:style w:type="table" w:styleId="a4">
    <w:name w:val="Table Grid"/>
    <w:basedOn w:val="a1"/>
    <w:uiPriority w:val="39"/>
    <w:rsid w:val="006E3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C06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06F7"/>
    <w:rPr>
      <w:rFonts w:ascii="Segoe UI" w:hAnsi="Segoe UI" w:cs="Segoe UI"/>
      <w:sz w:val="18"/>
      <w:szCs w:val="18"/>
    </w:rPr>
  </w:style>
  <w:style w:type="paragraph" w:styleId="a7">
    <w:name w:val="header"/>
    <w:basedOn w:val="a"/>
    <w:link w:val="a8"/>
    <w:uiPriority w:val="99"/>
    <w:unhideWhenUsed/>
    <w:rsid w:val="00514B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4B5C"/>
  </w:style>
  <w:style w:type="paragraph" w:styleId="a9">
    <w:name w:val="footer"/>
    <w:basedOn w:val="a"/>
    <w:link w:val="aa"/>
    <w:uiPriority w:val="99"/>
    <w:unhideWhenUsed/>
    <w:rsid w:val="00514B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4B5C"/>
  </w:style>
  <w:style w:type="paragraph" w:customStyle="1" w:styleId="western">
    <w:name w:val="western"/>
    <w:basedOn w:val="a"/>
    <w:rsid w:val="00654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45F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1">
    <w:name w:val="s_1"/>
    <w:basedOn w:val="a"/>
    <w:rsid w:val="00474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74322"/>
    <w:rPr>
      <w:color w:val="0000FF"/>
      <w:u w:val="single"/>
    </w:rPr>
  </w:style>
  <w:style w:type="character" w:styleId="ac">
    <w:name w:val="annotation reference"/>
    <w:basedOn w:val="a0"/>
    <w:uiPriority w:val="99"/>
    <w:semiHidden/>
    <w:unhideWhenUsed/>
    <w:rsid w:val="00E91E4E"/>
    <w:rPr>
      <w:sz w:val="16"/>
      <w:szCs w:val="16"/>
    </w:rPr>
  </w:style>
  <w:style w:type="paragraph" w:styleId="ad">
    <w:name w:val="annotation text"/>
    <w:basedOn w:val="a"/>
    <w:link w:val="ae"/>
    <w:uiPriority w:val="99"/>
    <w:semiHidden/>
    <w:unhideWhenUsed/>
    <w:rsid w:val="00E91E4E"/>
    <w:pPr>
      <w:spacing w:line="240" w:lineRule="auto"/>
    </w:pPr>
    <w:rPr>
      <w:sz w:val="20"/>
      <w:szCs w:val="20"/>
    </w:rPr>
  </w:style>
  <w:style w:type="character" w:customStyle="1" w:styleId="ae">
    <w:name w:val="Текст примечания Знак"/>
    <w:basedOn w:val="a0"/>
    <w:link w:val="ad"/>
    <w:uiPriority w:val="99"/>
    <w:semiHidden/>
    <w:rsid w:val="00E91E4E"/>
    <w:rPr>
      <w:sz w:val="20"/>
      <w:szCs w:val="20"/>
    </w:rPr>
  </w:style>
  <w:style w:type="paragraph" w:styleId="af">
    <w:name w:val="annotation subject"/>
    <w:basedOn w:val="ad"/>
    <w:next w:val="ad"/>
    <w:link w:val="af0"/>
    <w:uiPriority w:val="99"/>
    <w:semiHidden/>
    <w:unhideWhenUsed/>
    <w:rsid w:val="00E91E4E"/>
    <w:rPr>
      <w:b/>
      <w:bCs/>
    </w:rPr>
  </w:style>
  <w:style w:type="character" w:customStyle="1" w:styleId="af0">
    <w:name w:val="Тема примечания Знак"/>
    <w:basedOn w:val="ae"/>
    <w:link w:val="af"/>
    <w:uiPriority w:val="99"/>
    <w:semiHidden/>
    <w:rsid w:val="00E91E4E"/>
    <w:rPr>
      <w:b/>
      <w:bCs/>
      <w:sz w:val="20"/>
      <w:szCs w:val="20"/>
    </w:rPr>
  </w:style>
  <w:style w:type="paragraph" w:styleId="af1">
    <w:name w:val="Normal (Web)"/>
    <w:basedOn w:val="a"/>
    <w:uiPriority w:val="99"/>
    <w:unhideWhenUsed/>
    <w:rsid w:val="00CC14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0C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7292">
      <w:bodyDiv w:val="1"/>
      <w:marLeft w:val="0"/>
      <w:marRight w:val="0"/>
      <w:marTop w:val="0"/>
      <w:marBottom w:val="0"/>
      <w:divBdr>
        <w:top w:val="none" w:sz="0" w:space="0" w:color="auto"/>
        <w:left w:val="none" w:sz="0" w:space="0" w:color="auto"/>
        <w:bottom w:val="none" w:sz="0" w:space="0" w:color="auto"/>
        <w:right w:val="none" w:sz="0" w:space="0" w:color="auto"/>
      </w:divBdr>
    </w:div>
    <w:div w:id="630284826">
      <w:bodyDiv w:val="1"/>
      <w:marLeft w:val="0"/>
      <w:marRight w:val="0"/>
      <w:marTop w:val="0"/>
      <w:marBottom w:val="0"/>
      <w:divBdr>
        <w:top w:val="none" w:sz="0" w:space="0" w:color="auto"/>
        <w:left w:val="none" w:sz="0" w:space="0" w:color="auto"/>
        <w:bottom w:val="none" w:sz="0" w:space="0" w:color="auto"/>
        <w:right w:val="none" w:sz="0" w:space="0" w:color="auto"/>
      </w:divBdr>
    </w:div>
    <w:div w:id="1094669054">
      <w:bodyDiv w:val="1"/>
      <w:marLeft w:val="0"/>
      <w:marRight w:val="0"/>
      <w:marTop w:val="0"/>
      <w:marBottom w:val="0"/>
      <w:divBdr>
        <w:top w:val="none" w:sz="0" w:space="0" w:color="auto"/>
        <w:left w:val="none" w:sz="0" w:space="0" w:color="auto"/>
        <w:bottom w:val="none" w:sz="0" w:space="0" w:color="auto"/>
        <w:right w:val="none" w:sz="0" w:space="0" w:color="auto"/>
      </w:divBdr>
    </w:div>
    <w:div w:id="16488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3AB3-6951-4C9B-A232-B20BAEA6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7044</Words>
  <Characters>40151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Лейсан Мунировна</dc:creator>
  <cp:lastModifiedBy>Ханнанов Олег Александрович</cp:lastModifiedBy>
  <cp:revision>39</cp:revision>
  <cp:lastPrinted>2025-04-28T04:20:00Z</cp:lastPrinted>
  <dcterms:created xsi:type="dcterms:W3CDTF">2025-04-28T04:20:00Z</dcterms:created>
  <dcterms:modified xsi:type="dcterms:W3CDTF">2025-04-28T05:41:00Z</dcterms:modified>
</cp:coreProperties>
</file>