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6B" w:rsidRPr="00531FF9" w:rsidRDefault="00986949" w:rsidP="00B9116B">
      <w:pPr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Start"/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 №</w:t>
      </w:r>
      <w:proofErr w:type="gramEnd"/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F26EA7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распоряжению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Орджоникидзевского района 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proofErr w:type="gramStart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городского</w:t>
      </w:r>
      <w:proofErr w:type="gramEnd"/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 город Уфа</w:t>
      </w:r>
    </w:p>
    <w:p w:rsidR="00B9116B" w:rsidRPr="00531FF9" w:rsidRDefault="00B9116B" w:rsidP="00B9116B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Республики Башкортостан</w:t>
      </w:r>
    </w:p>
    <w:p w:rsidR="00B9116B" w:rsidRPr="00531FF9" w:rsidRDefault="00B9116B" w:rsidP="00B91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        </w:t>
      </w:r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9869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Start"/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</w:t>
      </w:r>
      <w:proofErr w:type="gramEnd"/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202</w:t>
      </w:r>
      <w:r w:rsidR="00D93C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869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</w:p>
    <w:p w:rsidR="00B40168" w:rsidRDefault="00B40168" w:rsidP="00B911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Положение</w:t>
      </w:r>
    </w:p>
    <w:p w:rsidR="00B9116B" w:rsidRPr="00531FF9" w:rsidRDefault="00853AD1" w:rsidP="00B911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53AD1">
        <w:rPr>
          <w:rFonts w:ascii="Times New Roman" w:hAnsi="Times New Roman" w:cs="Times New Roman"/>
          <w:sz w:val="28"/>
          <w:szCs w:val="28"/>
        </w:rPr>
        <w:t xml:space="preserve">о порядке проведения конкурса по определению организатора  сельскохозяйственных и тематических ярмарок на территории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3AD1">
        <w:rPr>
          <w:rFonts w:ascii="Times New Roman" w:hAnsi="Times New Roman" w:cs="Times New Roman"/>
          <w:sz w:val="28"/>
          <w:szCs w:val="28"/>
        </w:rPr>
        <w:t>рджоникидзевского района городского округа город Уфа Республики Башкортостан</w:t>
      </w:r>
      <w:r>
        <w:rPr>
          <w:rFonts w:ascii="Times New Roman" w:hAnsi="Times New Roman" w:cs="Times New Roman"/>
          <w:sz w:val="28"/>
          <w:szCs w:val="28"/>
        </w:rPr>
        <w:t xml:space="preserve"> в 2023 году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B9116B" w:rsidRPr="00531FF9" w:rsidRDefault="00B9116B" w:rsidP="007E292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F74F9F" w:rsidRPr="00531FF9" w:rsidRDefault="00B9116B" w:rsidP="000A26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0A26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1.1.</w:t>
      </w:r>
      <w:r w:rsidR="000A26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Настоящее Положение разработано в соответствии с </w:t>
      </w:r>
      <w:hyperlink r:id="rId8" w:history="1">
        <w:r w:rsidR="002D1F01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Федеральным законом от 28.12.</w:t>
        </w:r>
        <w:r w:rsidRPr="00531FF9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2009 года № 381-ФЗ </w:t>
        </w:r>
      </w:hyperlink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«Об основах государственного регулирования торговой деятельности в Российской Федерации», </w:t>
      </w:r>
      <w:r w:rsidR="003733CA" w:rsidRPr="003733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постановлением Администрации городского округа город Уфа Республики Башкортостан от </w:t>
      </w:r>
      <w:r w:rsidR="0092634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30.12.2022</w:t>
      </w:r>
      <w:r w:rsidR="000E20F3"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№ </w:t>
      </w:r>
      <w:r w:rsidR="0092634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2234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«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организации 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и  проведении сельскохозяйственных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тематических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ярмарок на территории городского округа город Уфа Республики Башкортостан</w:t>
      </w:r>
      <w:r w:rsidR="000E20F3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202</w:t>
      </w:r>
      <w:r w:rsidR="00F74F9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 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году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»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F74F9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постановлением Правительства Республики Башкортостан  от 12.10.2021 № 515 «Об утверждении Порядка организации </w:t>
      </w:r>
      <w:r w:rsidR="004D08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ярмарок на территории Республики Башкортостан и продажи товаров (выполнения работ, оказания услуг) на них»</w:t>
      </w:r>
      <w:r w:rsidR="009D62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постановлением  Администрации городского округа город Уфа Республики Башкортостан от 12.12.2022 № 2104 «Об утверждении  Плана размещения ярмарочных площадок на территории городского </w:t>
      </w:r>
      <w:r w:rsidR="009C29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</w:t>
      </w:r>
      <w:r w:rsidR="009D62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 Уфа Республики </w:t>
      </w:r>
      <w:r w:rsidR="009C29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Башкортостан</w:t>
      </w:r>
      <w:r w:rsidR="009D62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9441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9116B" w:rsidRPr="00531FF9" w:rsidRDefault="00B9116B" w:rsidP="000A26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</w:t>
      </w:r>
      <w:r w:rsidR="009441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Настоящее Положение </w:t>
      </w:r>
      <w:r w:rsidR="00853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определяет порядок</w:t>
      </w:r>
      <w:r w:rsidR="00853AD1" w:rsidRPr="00853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проведения конкурса по определению </w:t>
      </w:r>
      <w:r w:rsidR="00D11104" w:rsidRPr="00853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организатора сельскохозяйственных</w:t>
      </w:r>
      <w:r w:rsidR="00853AD1" w:rsidRPr="00853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тематических ярмарок на территории Орджоникидзевского района городского округа город Уфа Республики Башкортостан в 2023 году</w:t>
      </w:r>
      <w:r w:rsidR="00853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9116B" w:rsidRPr="00531FF9" w:rsidRDefault="00B9116B" w:rsidP="000A26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9441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Специализация и места проведения сельскохозяйственных ярмарок</w:t>
      </w:r>
      <w:r w:rsidR="00E30A48" w:rsidRPr="00E30A48">
        <w:t xml:space="preserve"> </w:t>
      </w:r>
      <w:r w:rsidR="00E30A48" w:rsidRPr="00E3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тематических ярмарок 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Орджоникидзевском районе городского округа город Уфа Республики Башкортостан утверждены постановлени</w:t>
      </w:r>
      <w:r w:rsidR="009441F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город Уфа</w:t>
      </w:r>
      <w:r w:rsidR="000E20F3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Башкортостан </w:t>
      </w:r>
      <w:r w:rsidR="00D11104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30.12.2022</w:t>
      </w:r>
      <w:r w:rsidR="008F3C93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года № </w:t>
      </w:r>
      <w:r w:rsidR="0092634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2234</w:t>
      </w:r>
      <w:r w:rsidR="009441F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и </w:t>
      </w:r>
      <w:r w:rsidR="009441FD" w:rsidRPr="009441F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от 12.12.2022 № 2104</w:t>
      </w:r>
      <w:r w:rsidR="009441F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.</w:t>
      </w:r>
    </w:p>
    <w:p w:rsidR="00B9116B" w:rsidRDefault="00B9116B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9441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Орджоникидзевского района городского округа 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</w:t>
      </w:r>
      <w:r w:rsidRPr="00531FF9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Уфа Республики Башкортостан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 района) координирует проведение ярмарок на территории Орджоникидзевского района городского округа город Уфа Республики Башкортостан, приглашает к участию в ярмарках муниципальные район</w:t>
      </w:r>
      <w:r w:rsidR="007F4C90"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Башкортостан, отечественных товаропроизводителей, определяет организатор</w:t>
      </w:r>
      <w:r w:rsidR="008F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сельскохозяйственных ярмарок </w:t>
      </w:r>
      <w:r w:rsidR="00E30A48" w:rsidRPr="00E3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тематических ярмарок </w:t>
      </w:r>
      <w:r w:rsidRPr="0053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оказывает содействие им в проведении ярмарок, 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организует сбор информации об итогах проведения ярмарок и представляет ее в Администрацию городского округа го</w:t>
      </w:r>
      <w:r w:rsidR="008F3C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род Уфа Республики Башкортостан</w:t>
      </w:r>
      <w:r w:rsidR="00D4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 - Администрация города)</w:t>
      </w:r>
      <w:r w:rsidR="008F3C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вносит по необходимости изменения и дополнения к утвержденному графику  проведения сельскохозяйственных и тематических ярмарок.</w:t>
      </w:r>
    </w:p>
    <w:p w:rsidR="007E292E" w:rsidRPr="00531FF9" w:rsidRDefault="007E292E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B9116B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116B" w:rsidRPr="00531FF9" w:rsidRDefault="00B9116B" w:rsidP="000A26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Определение организатора по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проведению сельскохозяйственных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</w:p>
    <w:p w:rsidR="00B9116B" w:rsidRPr="00531FF9" w:rsidRDefault="00B9116B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53AD1" w:rsidRDefault="00B9116B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31FF9">
        <w:rPr>
          <w:rFonts w:ascii="Times New Roman" w:hAnsi="Times New Roman" w:cs="Times New Roman"/>
          <w:sz w:val="28"/>
          <w:szCs w:val="28"/>
        </w:rPr>
        <w:t>2.1.</w:t>
      </w:r>
      <w:r w:rsidR="006563F2">
        <w:rPr>
          <w:rFonts w:ascii="Times New Roman" w:hAnsi="Times New Roman" w:cs="Times New Roman"/>
          <w:sz w:val="28"/>
          <w:szCs w:val="28"/>
        </w:rPr>
        <w:tab/>
      </w:r>
      <w:r w:rsidR="00853AD1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853AD1" w:rsidRPr="00853AD1">
        <w:rPr>
          <w:rFonts w:ascii="Times New Roman" w:hAnsi="Times New Roman" w:cs="Times New Roman"/>
          <w:sz w:val="28"/>
          <w:szCs w:val="28"/>
        </w:rPr>
        <w:t>по проведению сельскохозяйственных и тематических ярмарок</w:t>
      </w:r>
      <w:r w:rsidR="00853AD1">
        <w:rPr>
          <w:rFonts w:ascii="Times New Roman" w:hAnsi="Times New Roman" w:cs="Times New Roman"/>
          <w:sz w:val="28"/>
          <w:szCs w:val="28"/>
        </w:rPr>
        <w:t xml:space="preserve"> </w:t>
      </w:r>
      <w:r w:rsidR="006563F2">
        <w:rPr>
          <w:rFonts w:ascii="Times New Roman" w:hAnsi="Times New Roman" w:cs="Times New Roman"/>
          <w:sz w:val="28"/>
          <w:szCs w:val="28"/>
        </w:rPr>
        <w:t xml:space="preserve">(далее – организатор ярмарок) </w:t>
      </w:r>
      <w:r w:rsidR="00853AD1">
        <w:rPr>
          <w:rFonts w:ascii="Times New Roman" w:hAnsi="Times New Roman" w:cs="Times New Roman"/>
          <w:sz w:val="28"/>
          <w:szCs w:val="28"/>
        </w:rPr>
        <w:t xml:space="preserve">определяется на основании конкурса. Организатором конкурса выступает конкурсная комиссия по определению </w:t>
      </w:r>
      <w:r w:rsidR="00853AD1" w:rsidRPr="00853AD1">
        <w:rPr>
          <w:rFonts w:ascii="Times New Roman" w:hAnsi="Times New Roman" w:cs="Times New Roman"/>
          <w:sz w:val="28"/>
          <w:szCs w:val="28"/>
        </w:rPr>
        <w:t>организатора по проведению сельскохозяйственных и тематических ярмарок</w:t>
      </w:r>
      <w:r w:rsidR="00853AD1">
        <w:rPr>
          <w:rFonts w:ascii="Times New Roman" w:hAnsi="Times New Roman" w:cs="Times New Roman"/>
          <w:sz w:val="28"/>
          <w:szCs w:val="28"/>
        </w:rPr>
        <w:t xml:space="preserve"> из числа сотрудников Администрации района.</w:t>
      </w:r>
    </w:p>
    <w:p w:rsidR="006563F2" w:rsidRDefault="006563F2" w:rsidP="000A265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Pr="00531FF9">
        <w:rPr>
          <w:rFonts w:ascii="Times New Roman" w:hAnsi="Times New Roman" w:cs="Times New Roman"/>
          <w:sz w:val="28"/>
          <w:szCs w:val="28"/>
        </w:rPr>
        <w:t>Организатором</w:t>
      </w:r>
      <w:r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31FF9">
        <w:rPr>
          <w:rFonts w:ascii="Times New Roman" w:hAnsi="Times New Roman" w:cs="Times New Roman"/>
          <w:bCs/>
          <w:sz w:val="28"/>
          <w:szCs w:val="28"/>
        </w:rPr>
        <w:t xml:space="preserve">ярмарок </w:t>
      </w:r>
      <w:r w:rsidRPr="00531FF9">
        <w:rPr>
          <w:rFonts w:ascii="Times New Roman" w:hAnsi="Times New Roman" w:cs="Times New Roman"/>
          <w:sz w:val="28"/>
          <w:szCs w:val="28"/>
        </w:rPr>
        <w:t xml:space="preserve">выходного дня может быть </w:t>
      </w:r>
      <w:r w:rsidR="00D11104" w:rsidRPr="00531FF9">
        <w:rPr>
          <w:rFonts w:ascii="Times New Roman" w:hAnsi="Times New Roman" w:cs="Times New Roman"/>
          <w:sz w:val="28"/>
          <w:szCs w:val="28"/>
        </w:rPr>
        <w:t>юридическое лицо</w:t>
      </w:r>
      <w:r w:rsidR="00D11104">
        <w:rPr>
          <w:rFonts w:ascii="Times New Roman" w:hAnsi="Times New Roman" w:cs="Times New Roman"/>
          <w:sz w:val="28"/>
          <w:szCs w:val="28"/>
        </w:rPr>
        <w:t xml:space="preserve"> </w:t>
      </w:r>
      <w:r w:rsidRPr="00531FF9">
        <w:rPr>
          <w:rFonts w:ascii="Times New Roman" w:hAnsi="Times New Roman" w:cs="Times New Roman"/>
          <w:sz w:val="28"/>
          <w:szCs w:val="28"/>
        </w:rPr>
        <w:t>или индивидуальный предприниматель.</w:t>
      </w:r>
    </w:p>
    <w:p w:rsidR="006563F2" w:rsidRPr="006563F2" w:rsidRDefault="006563F2" w:rsidP="000A2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3F2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63F2"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претендующие на право выступать в качестве организатора ярмарки (далее – участники конкурса) представляют заявку на участие в конкурсе по отбору организатора ярмарки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Орджоникидзевского </w:t>
      </w:r>
      <w:r w:rsidRPr="006563F2">
        <w:rPr>
          <w:rFonts w:ascii="Times New Roman" w:hAnsi="Times New Roman" w:cs="Times New Roman"/>
          <w:sz w:val="28"/>
          <w:szCs w:val="28"/>
        </w:rPr>
        <w:t xml:space="preserve">района городского округа город Уфа Республики Башкортостан, по форме, согласно приложению,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63F2">
        <w:rPr>
          <w:rFonts w:ascii="Times New Roman" w:hAnsi="Times New Roman" w:cs="Times New Roman"/>
          <w:sz w:val="28"/>
          <w:szCs w:val="28"/>
        </w:rPr>
        <w:t>орядку.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563F2">
        <w:rPr>
          <w:rFonts w:ascii="Times New Roman" w:hAnsi="Times New Roman" w:cs="Times New Roman"/>
          <w:sz w:val="28"/>
          <w:szCs w:val="28"/>
        </w:rPr>
        <w:t xml:space="preserve">2.4.  Предмет конкурса, сроки проведения конкурса, время и место приема заявок указываются в объявлении, опубликованном на веб-странице Администрации района официального сайта </w:t>
      </w:r>
      <w:r w:rsidRPr="006563F2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 городского округа город Уфа Республики Башкортостан.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563F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2.5.  Конкурс объявляется в течении 10 дней с момента размещения настоящего распоряжения на </w:t>
      </w:r>
      <w:r w:rsidRPr="006563F2">
        <w:rPr>
          <w:rFonts w:ascii="Times New Roman" w:hAnsi="Times New Roman" w:cs="Times New Roman"/>
          <w:sz w:val="28"/>
          <w:szCs w:val="28"/>
        </w:rPr>
        <w:t>официально</w:t>
      </w:r>
      <w:r w:rsidR="00A02433">
        <w:rPr>
          <w:rFonts w:ascii="Times New Roman" w:hAnsi="Times New Roman" w:cs="Times New Roman"/>
          <w:sz w:val="28"/>
          <w:szCs w:val="28"/>
        </w:rPr>
        <w:t>м</w:t>
      </w:r>
      <w:r w:rsidRPr="006563F2">
        <w:rPr>
          <w:rFonts w:ascii="Times New Roman" w:hAnsi="Times New Roman" w:cs="Times New Roman"/>
          <w:sz w:val="28"/>
          <w:szCs w:val="28"/>
        </w:rPr>
        <w:t xml:space="preserve"> сайт</w:t>
      </w:r>
      <w:r w:rsidR="00A02433">
        <w:rPr>
          <w:rFonts w:ascii="Times New Roman" w:hAnsi="Times New Roman" w:cs="Times New Roman"/>
          <w:sz w:val="28"/>
          <w:szCs w:val="28"/>
        </w:rPr>
        <w:t>е</w:t>
      </w:r>
      <w:r w:rsidRPr="006563F2">
        <w:rPr>
          <w:rFonts w:ascii="Times New Roman" w:hAnsi="Times New Roman" w:cs="Times New Roman"/>
          <w:sz w:val="28"/>
          <w:szCs w:val="28"/>
        </w:rPr>
        <w:t xml:space="preserve"> </w:t>
      </w:r>
      <w:r w:rsidRPr="006563F2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 городского округа город Уфа Республики Башкортостан.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3F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2.6.  </w:t>
      </w:r>
      <w:r w:rsidRPr="006563F2">
        <w:rPr>
          <w:rFonts w:ascii="Times New Roman" w:hAnsi="Times New Roman" w:cs="Times New Roman"/>
          <w:sz w:val="28"/>
          <w:szCs w:val="28"/>
        </w:rPr>
        <w:t xml:space="preserve">Заявки принимаются и регистрируются в журнале приема и учета заявок в отделе координации торговли, общественного питания и услуг Администрации района. 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563F2">
        <w:rPr>
          <w:rFonts w:ascii="Times New Roman" w:hAnsi="Times New Roman" w:cs="Times New Roman"/>
          <w:sz w:val="28"/>
          <w:szCs w:val="28"/>
        </w:rPr>
        <w:t xml:space="preserve">2.7. Рассмотрение заявки осуществляется </w:t>
      </w:r>
      <w:r w:rsidRPr="0065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комиссией по определению организатора </w:t>
      </w:r>
      <w:r w:rsidRPr="006563F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сельскохозяйственных и тематических ярмарок на территории</w:t>
      </w:r>
      <w:r w:rsidRPr="0065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Орджоникидзевского</w:t>
      </w:r>
      <w:r w:rsidRPr="0065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городского округа город Уфа Республики Башкортостан (далее – конкурсная комиссия)</w:t>
      </w: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2.8. Организатором ярмарки становится участник конкурса, набравший наибольшее количество баллов по установленным настоящим положением критериям оценки.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2.9. При равном количестве баллов участников конкурса победителем становится участник, первый подавший заявку.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3F2">
        <w:rPr>
          <w:rFonts w:ascii="Times New Roman" w:hAnsi="Times New Roman" w:cs="Times New Roman"/>
          <w:sz w:val="28"/>
          <w:szCs w:val="28"/>
        </w:rPr>
        <w:t xml:space="preserve">2.10. Администрацией района </w:t>
      </w: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принимается распоряжение об организаторе ярмарки, которое размещается</w:t>
      </w:r>
      <w:r w:rsidRPr="006563F2">
        <w:rPr>
          <w:rFonts w:ascii="Times New Roman" w:hAnsi="Times New Roman" w:cs="Times New Roman"/>
          <w:sz w:val="28"/>
          <w:szCs w:val="28"/>
        </w:rPr>
        <w:t xml:space="preserve"> 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563F2">
        <w:rPr>
          <w:rFonts w:ascii="Times New Roman" w:hAnsi="Times New Roman" w:cs="Times New Roman"/>
          <w:sz w:val="28"/>
          <w:szCs w:val="28"/>
        </w:rPr>
        <w:t xml:space="preserve"> дней на </w:t>
      </w:r>
      <w:r w:rsidR="000A265A" w:rsidRPr="000A265A">
        <w:rPr>
          <w:rFonts w:ascii="Times New Roman" w:hAnsi="Times New Roman" w:cs="Times New Roman"/>
          <w:sz w:val="28"/>
          <w:szCs w:val="28"/>
        </w:rPr>
        <w:t xml:space="preserve">странице Орджоникидзевского </w:t>
      </w:r>
      <w:r w:rsidR="00BE644F" w:rsidRPr="000A265A">
        <w:rPr>
          <w:rFonts w:ascii="Times New Roman" w:hAnsi="Times New Roman" w:cs="Times New Roman"/>
          <w:sz w:val="28"/>
          <w:szCs w:val="28"/>
        </w:rPr>
        <w:t>района официального</w:t>
      </w:r>
      <w:r w:rsidR="000A265A" w:rsidRPr="000A265A">
        <w:rPr>
          <w:rFonts w:ascii="Times New Roman" w:hAnsi="Times New Roman" w:cs="Times New Roman"/>
          <w:sz w:val="28"/>
          <w:szCs w:val="28"/>
        </w:rPr>
        <w:t xml:space="preserve"> сайта Администрации городского округа город Уфа Республики Башкортостан</w:t>
      </w: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563F2" w:rsidRPr="006563F2" w:rsidRDefault="006563F2" w:rsidP="006563F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563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2.11. Основаниями для отмены распоряжения об организаторе ярмарки являются н</w:t>
      </w:r>
      <w:r w:rsidRPr="006563F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арушения организатором ярмарки требований, предусмотренных законодательством, нормативными правовыми актами Российской Фед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ерации, Республики Башкортостан</w:t>
      </w:r>
      <w:r w:rsidRPr="006563F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городского округа город Уфа Республики Башкортостан.</w:t>
      </w:r>
    </w:p>
    <w:p w:rsidR="006563F2" w:rsidRDefault="006563F2" w:rsidP="006563F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EF58CA" w:rsidRPr="006563F2" w:rsidRDefault="00EF58CA" w:rsidP="006563F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563F2" w:rsidRPr="006563F2" w:rsidRDefault="006563F2" w:rsidP="000A265A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563F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Функции конкурсной комиссии</w:t>
      </w:r>
    </w:p>
    <w:p w:rsidR="006563F2" w:rsidRPr="006563F2" w:rsidRDefault="006563F2" w:rsidP="006563F2">
      <w:pPr>
        <w:spacing w:after="0" w:line="240" w:lineRule="auto"/>
        <w:contextualSpacing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563F2" w:rsidRPr="006563F2" w:rsidRDefault="000A265A" w:rsidP="006563F2">
      <w:pPr>
        <w:spacing w:after="0" w:line="25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 Конкурсная комиссия р</w:t>
      </w:r>
      <w:r w:rsidR="006563F2" w:rsidRPr="00656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уководствуется в своей деятельности законодательством и нормативными правовыми актами Российской Федерации, Республики Башкортостан, городского округа город Уфа Республики Башкортостан,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 Положением.</w:t>
      </w:r>
    </w:p>
    <w:p w:rsidR="006563F2" w:rsidRDefault="000A265A" w:rsidP="006563F2">
      <w:pPr>
        <w:spacing w:after="0" w:line="25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6563F2" w:rsidRPr="006563F2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A265A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6563F2" w:rsidRPr="006563F2">
        <w:rPr>
          <w:rFonts w:ascii="Times New Roman" w:hAnsi="Times New Roman" w:cs="Times New Roman"/>
          <w:color w:val="000000" w:themeColor="text1"/>
          <w:sz w:val="28"/>
          <w:szCs w:val="28"/>
        </w:rPr>
        <w:t>существляет рассмотрение заявок участников конкурса, подведение итогов и определение организатора ярмарки.</w:t>
      </w:r>
    </w:p>
    <w:p w:rsidR="000A265A" w:rsidRDefault="000A265A" w:rsidP="006563F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A265A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состоит 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из председателя, заместителя п</w:t>
      </w:r>
      <w:r w:rsidR="00821BE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редседателя, секретаря и членов.</w:t>
      </w:r>
    </w:p>
    <w:p w:rsidR="00821BEA" w:rsidRDefault="00821BEA" w:rsidP="006563F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3.4.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Председатель конкурсной комиссии:</w:t>
      </w:r>
    </w:p>
    <w:p w:rsidR="00821BEA" w:rsidRDefault="0040056B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  <w:t xml:space="preserve">  </w:t>
      </w:r>
      <w:r w:rsidR="00821BE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</w:t>
      </w:r>
      <w:r w:rsidR="00821BEA"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уководит</w:t>
      </w:r>
      <w:proofErr w:type="gramEnd"/>
      <w:r w:rsidR="00821BEA"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деятельностью конкурсной комиссии;</w:t>
      </w:r>
    </w:p>
    <w:p w:rsidR="00821BEA" w:rsidRPr="006563F2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тверждает протоколы заседаний конкурсной комиссии по отбору организатора ярмарки;</w:t>
      </w:r>
    </w:p>
    <w:p w:rsidR="00821BEA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ри равенстве голосов при принятии решен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ия имеет право решающего голоса.</w:t>
      </w:r>
    </w:p>
    <w:p w:rsidR="00821BEA" w:rsidRPr="006563F2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3.5.</w:t>
      </w:r>
      <w:r w:rsidRPr="00821BE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Секретарь конкурсной комиссии:</w:t>
      </w:r>
    </w:p>
    <w:p w:rsidR="00821BEA" w:rsidRPr="006563F2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ведомляет членов конкурсной комиссии о времени, месте проведения заседаний;</w:t>
      </w:r>
    </w:p>
    <w:p w:rsidR="00821BEA" w:rsidRPr="006563F2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существляет подготовку и организацию проведения заседаний конкурсной комиссии;</w:t>
      </w:r>
    </w:p>
    <w:p w:rsidR="00821BEA" w:rsidRPr="006563F2" w:rsidRDefault="00821BE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едет протоколы заседаний конкурсной комиссии;</w:t>
      </w:r>
    </w:p>
    <w:p w:rsidR="00821BEA" w:rsidRDefault="00A5429A" w:rsidP="00821BE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д</w:t>
      </w:r>
      <w:r w:rsidR="00821BEA"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оводит решения конкурсной комиссии до сведения заинтересованных лиц.</w:t>
      </w:r>
    </w:p>
    <w:p w:rsidR="00A5429A" w:rsidRPr="006563F2" w:rsidRDefault="00A5429A" w:rsidP="00A5429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3.6. 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Члены конкурсной комиссии:</w:t>
      </w:r>
    </w:p>
    <w:p w:rsidR="00A5429A" w:rsidRPr="006563F2" w:rsidRDefault="00A5429A" w:rsidP="00A5429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частвуют в обсуждении рассматриваемых вопросов на заседаниях конкурсной комиссии и голосовании; </w:t>
      </w:r>
    </w:p>
    <w:p w:rsidR="00A5429A" w:rsidRPr="006563F2" w:rsidRDefault="00A5429A" w:rsidP="00A5429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в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праве высказывать особое мнение с обязательным внесением его в протокол заседаний;</w:t>
      </w:r>
    </w:p>
    <w:p w:rsidR="00A5429A" w:rsidRPr="006563F2" w:rsidRDefault="00A5429A" w:rsidP="00A5429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у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частвуют в голосовании при принятии решений на заседании;</w:t>
      </w:r>
    </w:p>
    <w:p w:rsidR="00A5429A" w:rsidRPr="006563F2" w:rsidRDefault="00A5429A" w:rsidP="00A5429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случае временного отсутствия председателя конкурсной комиссии его обязанности исполняет заместитель председателя конкурсной комиссии, в случае отсутствия секретаря конкурсной комиссии его обязанности осуществляет один из членов конкурсной комиссии, назначенный председателем или его заместителем.</w:t>
      </w:r>
    </w:p>
    <w:p w:rsidR="006563F2" w:rsidRPr="006563F2" w:rsidRDefault="006563F2" w:rsidP="006563F2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8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случае, если член конкурсной комиссии лично, прямо или косвенно заинтересован в итогах конкурса, он обязан заявить председателю конкурсной комиссии самоотвод, либо подать заявление председателю (заместителю председателя) об отводе другого члена конкурсной комиссии, если ему стало известно о его личной заинтересованности.</w:t>
      </w:r>
    </w:p>
    <w:p w:rsidR="006563F2" w:rsidRPr="006563F2" w:rsidRDefault="006563F2" w:rsidP="006563F2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  <w:t>3.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9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Конкурсная комиссия принимает решение на основании подсчета суммы баллов, набранных участниками конкурса, в соответствии с критериями конкурсного отбора.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</w:p>
    <w:p w:rsidR="006563F2" w:rsidRPr="006563F2" w:rsidRDefault="006563F2" w:rsidP="006563F2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3.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10</w:t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A5429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Pr="006563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 заседания конкурсной комиссии оформляется секретарем конкурсной комиссии в срок до 5 рабочих дней после дня его проведения с учетом предложений, особого мнения, поступивших от членов Комиссии в ходе заседания. Протокол заседания конкурсной комиссии оформляется в двух экземплярах, хранится в отделе координации торговли, общественного питания и услуг Администрации района.</w:t>
      </w:r>
    </w:p>
    <w:p w:rsidR="006563F2" w:rsidRDefault="006563F2" w:rsidP="006563F2">
      <w:pPr>
        <w:spacing w:after="0" w:line="256" w:lineRule="auto"/>
        <w:ind w:firstLine="623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F58CA" w:rsidRPr="006563F2" w:rsidRDefault="00EF58CA" w:rsidP="006563F2">
      <w:pPr>
        <w:spacing w:after="0" w:line="256" w:lineRule="auto"/>
        <w:ind w:firstLine="623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6563F2" w:rsidRDefault="006563F2" w:rsidP="006563F2">
      <w:pPr>
        <w:numPr>
          <w:ilvl w:val="0"/>
          <w:numId w:val="2"/>
        </w:numPr>
        <w:spacing w:after="0" w:line="25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63F2">
        <w:rPr>
          <w:rFonts w:ascii="Times New Roman" w:hAnsi="Times New Roman" w:cs="Times New Roman"/>
          <w:sz w:val="28"/>
          <w:szCs w:val="28"/>
        </w:rPr>
        <w:t>Критерии оценки участников конкурса</w:t>
      </w:r>
    </w:p>
    <w:p w:rsidR="00EF58CA" w:rsidRPr="006563F2" w:rsidRDefault="00EF58CA" w:rsidP="00EF58CA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6563F2" w:rsidRPr="006563F2" w:rsidRDefault="007B19D1" w:rsidP="006563F2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9D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7B19D1">
        <w:rPr>
          <w:rFonts w:ascii="Times New Roman" w:hAnsi="Times New Roman" w:cs="Times New Roman"/>
          <w:sz w:val="28"/>
          <w:szCs w:val="28"/>
        </w:rPr>
        <w:t>Критерии оценки участников конкурса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следующим образом:</w:t>
      </w: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846"/>
        <w:gridCol w:w="6662"/>
        <w:gridCol w:w="2126"/>
      </w:tblGrid>
      <w:tr w:rsidR="006563F2" w:rsidRPr="006563F2" w:rsidTr="007B19D1"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gramEnd"/>
            <w:r w:rsidRPr="006563F2">
              <w:rPr>
                <w:rFonts w:ascii="Times New Roman" w:hAnsi="Times New Roman" w:cs="Times New Roman"/>
                <w:sz w:val="28"/>
                <w:szCs w:val="28"/>
              </w:rPr>
              <w:t xml:space="preserve"> оценки</w:t>
            </w:r>
          </w:p>
        </w:tc>
        <w:tc>
          <w:tcPr>
            <w:tcW w:w="212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  <w:proofErr w:type="gramEnd"/>
          </w:p>
        </w:tc>
      </w:tr>
      <w:tr w:rsidR="006563F2" w:rsidRPr="006563F2" w:rsidTr="007B19D1">
        <w:trPr>
          <w:trHeight w:val="860"/>
        </w:trPr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Представление участником конкурса предлагаемой схемы размещения торговых мест (далее – схема)</w:t>
            </w:r>
          </w:p>
        </w:tc>
        <w:tc>
          <w:tcPr>
            <w:tcW w:w="212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3F2" w:rsidRPr="006563F2" w:rsidTr="007B19D1">
        <w:trPr>
          <w:trHeight w:val="669"/>
        </w:trPr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 схеме бесплатных торговых мест для пенсионеров и инвалидов </w:t>
            </w:r>
          </w:p>
        </w:tc>
        <w:tc>
          <w:tcPr>
            <w:tcW w:w="212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3F2" w:rsidRPr="006563F2" w:rsidTr="007B19D1">
        <w:trPr>
          <w:trHeight w:val="1593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Наличие оснащения для организации ярмарки: контрольные весы, аптечки, огнетушители, книга отзывов и предложений, журнал учета участников ярмарки, столы, палатки, скатерти, фартуки, ценники, контейнеры, урны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63F2" w:rsidRPr="006563F2" w:rsidTr="007B19D1"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662" w:type="dxa"/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Наличие автотранспорта для бесплатной доставки инвалидам и пожилым людям товаров, приобретенных на ярмарке</w:t>
            </w:r>
          </w:p>
        </w:tc>
        <w:tc>
          <w:tcPr>
            <w:tcW w:w="212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3F2" w:rsidRPr="006563F2" w:rsidTr="007B19D1"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Предлагаемая цена за предоставление торгового места – автомашина, стол (максимальный балл равен количеству участников конкурса, максимальный балл присваивается участнику конкурса, предложившему наименьшую цену, следующему участнику присваивается балл на одну единицу меньше и т.д.)</w:t>
            </w:r>
          </w:p>
        </w:tc>
        <w:tc>
          <w:tcPr>
            <w:tcW w:w="2126" w:type="dxa"/>
            <w:vAlign w:val="center"/>
          </w:tcPr>
          <w:p w:rsidR="006563F2" w:rsidRPr="00BE644F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44F">
              <w:rPr>
                <w:rFonts w:ascii="Times New Roman" w:hAnsi="Times New Roman" w:cs="Times New Roman"/>
                <w:sz w:val="28"/>
                <w:szCs w:val="28"/>
              </w:rPr>
              <w:t>зависит</w:t>
            </w:r>
            <w:proofErr w:type="gramEnd"/>
            <w:r w:rsidRPr="00BE644F">
              <w:rPr>
                <w:rFonts w:ascii="Times New Roman" w:hAnsi="Times New Roman" w:cs="Times New Roman"/>
                <w:sz w:val="28"/>
                <w:szCs w:val="28"/>
              </w:rPr>
              <w:t xml:space="preserve"> от количества участников</w:t>
            </w:r>
          </w:p>
        </w:tc>
      </w:tr>
      <w:tr w:rsidR="006563F2" w:rsidRPr="006563F2" w:rsidTr="007B19D1">
        <w:tc>
          <w:tcPr>
            <w:tcW w:w="84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6563F2" w:rsidRPr="006563F2" w:rsidRDefault="006563F2" w:rsidP="006563F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Опыт работы в организации сельскохозяйственных ярмарок</w:t>
            </w:r>
          </w:p>
        </w:tc>
        <w:tc>
          <w:tcPr>
            <w:tcW w:w="2126" w:type="dxa"/>
            <w:vAlign w:val="center"/>
          </w:tcPr>
          <w:p w:rsidR="006563F2" w:rsidRPr="006563F2" w:rsidRDefault="006563F2" w:rsidP="006563F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0056B" w:rsidRDefault="0040056B" w:rsidP="003155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9116B" w:rsidRPr="00531FF9" w:rsidRDefault="00315544" w:rsidP="003155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B9116B" w:rsidRPr="00531FF9">
        <w:rPr>
          <w:rFonts w:ascii="Times New Roman" w:hAnsi="Times New Roman" w:cs="Times New Roman"/>
          <w:sz w:val="28"/>
          <w:szCs w:val="28"/>
        </w:rPr>
        <w:t xml:space="preserve">.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определении организатора по проведению 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сельскохозяйственных ярмарок</w:t>
      </w:r>
      <w:r w:rsidR="00E30A48" w:rsidRPr="00E30A48">
        <w:rPr>
          <w:rFonts w:ascii="Times New Roman" w:hAnsi="Times New Roman" w:cs="Times New Roman"/>
          <w:sz w:val="28"/>
          <w:szCs w:val="28"/>
        </w:rPr>
        <w:t xml:space="preserve"> </w:t>
      </w:r>
      <w:r w:rsidR="00E30A48" w:rsidRPr="00531FF9">
        <w:rPr>
          <w:rFonts w:ascii="Times New Roman" w:hAnsi="Times New Roman" w:cs="Times New Roman"/>
          <w:sz w:val="28"/>
          <w:szCs w:val="28"/>
        </w:rPr>
        <w:t>и тематических</w:t>
      </w:r>
      <w:r w:rsidR="00E30A48" w:rsidRPr="00531FF9">
        <w:rPr>
          <w:rFonts w:ascii="Times New Roman" w:hAnsi="Times New Roman" w:cs="Times New Roman"/>
          <w:bCs/>
          <w:sz w:val="28"/>
          <w:szCs w:val="28"/>
        </w:rPr>
        <w:t xml:space="preserve"> ярмарок </w:t>
      </w:r>
      <w:r w:rsidR="00E30A48" w:rsidRPr="00531FF9">
        <w:rPr>
          <w:rFonts w:ascii="Times New Roman" w:hAnsi="Times New Roman" w:cs="Times New Roman"/>
          <w:sz w:val="28"/>
          <w:szCs w:val="28"/>
        </w:rPr>
        <w:t>выходного дня</w:t>
      </w:r>
      <w:r w:rsidR="00E30A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9116B" w:rsidRPr="00531F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издается распоряжение Администрации района, которое подлежит опубликованию на официальном сайте Администрации городского округа город Уфа Республики Башкортостан.</w:t>
      </w:r>
    </w:p>
    <w:p w:rsidR="00B9116B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1A2D" w:rsidRPr="00531FF9" w:rsidRDefault="000D1A2D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16B" w:rsidRPr="00531FF9" w:rsidRDefault="00B9116B" w:rsidP="00B911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986949" w:rsidRDefault="00986949" w:rsidP="00986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город Уфа</w:t>
      </w:r>
    </w:p>
    <w:p w:rsidR="00986949" w:rsidRDefault="00986949" w:rsidP="00986949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</w:t>
      </w:r>
      <w:r w:rsidR="00400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400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p w:rsidR="00493656" w:rsidRPr="00DC2CA4" w:rsidRDefault="00B9116B" w:rsidP="00DC2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31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r w:rsidR="00DC2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</w:p>
    <w:sectPr w:rsidR="00493656" w:rsidRPr="00DC2CA4" w:rsidSect="00986949">
      <w:headerReference w:type="default" r:id="rId9"/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54C" w:rsidRDefault="00E0754C" w:rsidP="003B641F">
      <w:pPr>
        <w:spacing w:after="0" w:line="240" w:lineRule="auto"/>
      </w:pPr>
      <w:r>
        <w:separator/>
      </w:r>
    </w:p>
  </w:endnote>
  <w:endnote w:type="continuationSeparator" w:id="0">
    <w:p w:rsidR="00E0754C" w:rsidRDefault="00E0754C" w:rsidP="003B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54C" w:rsidRDefault="00E0754C" w:rsidP="003B641F">
      <w:pPr>
        <w:spacing w:after="0" w:line="240" w:lineRule="auto"/>
      </w:pPr>
      <w:r>
        <w:separator/>
      </w:r>
    </w:p>
  </w:footnote>
  <w:footnote w:type="continuationSeparator" w:id="0">
    <w:p w:rsidR="00E0754C" w:rsidRDefault="00E0754C" w:rsidP="003B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8032982"/>
      <w:docPartObj>
        <w:docPartGallery w:val="Page Numbers (Top of Page)"/>
        <w:docPartUnique/>
      </w:docPartObj>
    </w:sdtPr>
    <w:sdtEndPr/>
    <w:sdtContent>
      <w:p w:rsidR="003B641F" w:rsidRDefault="003B64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3B0">
          <w:rPr>
            <w:noProof/>
          </w:rPr>
          <w:t>5</w:t>
        </w:r>
        <w:r>
          <w:fldChar w:fldCharType="end"/>
        </w:r>
      </w:p>
    </w:sdtContent>
  </w:sdt>
  <w:p w:rsidR="003B641F" w:rsidRDefault="003B64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1C2"/>
    <w:multiLevelType w:val="multilevel"/>
    <w:tmpl w:val="312816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04234F47"/>
    <w:multiLevelType w:val="multilevel"/>
    <w:tmpl w:val="7BAA95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B"/>
    <w:rsid w:val="00062286"/>
    <w:rsid w:val="000A265A"/>
    <w:rsid w:val="000D1A2D"/>
    <w:rsid w:val="000E20F3"/>
    <w:rsid w:val="001D4E0C"/>
    <w:rsid w:val="00224397"/>
    <w:rsid w:val="0028027C"/>
    <w:rsid w:val="002D1F01"/>
    <w:rsid w:val="00305920"/>
    <w:rsid w:val="00315544"/>
    <w:rsid w:val="003733CA"/>
    <w:rsid w:val="003813B7"/>
    <w:rsid w:val="003A7CF8"/>
    <w:rsid w:val="003B641F"/>
    <w:rsid w:val="003F4BBA"/>
    <w:rsid w:val="0040056B"/>
    <w:rsid w:val="00413889"/>
    <w:rsid w:val="004720AC"/>
    <w:rsid w:val="00484229"/>
    <w:rsid w:val="00493656"/>
    <w:rsid w:val="004D085C"/>
    <w:rsid w:val="0052206C"/>
    <w:rsid w:val="00531FF9"/>
    <w:rsid w:val="00562257"/>
    <w:rsid w:val="00573FE6"/>
    <w:rsid w:val="005953B0"/>
    <w:rsid w:val="00603C66"/>
    <w:rsid w:val="006563F2"/>
    <w:rsid w:val="006A714C"/>
    <w:rsid w:val="006B28B0"/>
    <w:rsid w:val="00703B54"/>
    <w:rsid w:val="007672E0"/>
    <w:rsid w:val="0078487F"/>
    <w:rsid w:val="007B19D1"/>
    <w:rsid w:val="007E292E"/>
    <w:rsid w:val="007F4C90"/>
    <w:rsid w:val="00821BEA"/>
    <w:rsid w:val="00853AD1"/>
    <w:rsid w:val="008F3C93"/>
    <w:rsid w:val="00926347"/>
    <w:rsid w:val="009441FD"/>
    <w:rsid w:val="0097006E"/>
    <w:rsid w:val="00986949"/>
    <w:rsid w:val="009C2969"/>
    <w:rsid w:val="009D62DF"/>
    <w:rsid w:val="00A00C46"/>
    <w:rsid w:val="00A02433"/>
    <w:rsid w:val="00A34530"/>
    <w:rsid w:val="00A5429A"/>
    <w:rsid w:val="00B40168"/>
    <w:rsid w:val="00B65099"/>
    <w:rsid w:val="00B9116B"/>
    <w:rsid w:val="00BE644F"/>
    <w:rsid w:val="00BF62EC"/>
    <w:rsid w:val="00D10AC9"/>
    <w:rsid w:val="00D11104"/>
    <w:rsid w:val="00D4184B"/>
    <w:rsid w:val="00D93CDF"/>
    <w:rsid w:val="00DA5627"/>
    <w:rsid w:val="00DC2CA4"/>
    <w:rsid w:val="00E0754C"/>
    <w:rsid w:val="00E30A48"/>
    <w:rsid w:val="00E87E49"/>
    <w:rsid w:val="00EA3EEB"/>
    <w:rsid w:val="00EF58CA"/>
    <w:rsid w:val="00F26EA7"/>
    <w:rsid w:val="00F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1A70E-0F13-482A-B3AF-A6D16A36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1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1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11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1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6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641F"/>
  </w:style>
  <w:style w:type="paragraph" w:styleId="a9">
    <w:name w:val="footer"/>
    <w:basedOn w:val="a"/>
    <w:link w:val="aa"/>
    <w:uiPriority w:val="99"/>
    <w:unhideWhenUsed/>
    <w:rsid w:val="003B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641F"/>
  </w:style>
  <w:style w:type="table" w:styleId="ab">
    <w:name w:val="Table Grid"/>
    <w:basedOn w:val="a1"/>
    <w:uiPriority w:val="39"/>
    <w:rsid w:val="00656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25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03EBE-8FD7-4D77-80CC-555F61D9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40</cp:revision>
  <cp:lastPrinted>2023-01-20T06:07:00Z</cp:lastPrinted>
  <dcterms:created xsi:type="dcterms:W3CDTF">2021-02-11T04:50:00Z</dcterms:created>
  <dcterms:modified xsi:type="dcterms:W3CDTF">2023-01-20T06:08:00Z</dcterms:modified>
</cp:coreProperties>
</file>