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01" w:rsidRPr="0060460B" w:rsidRDefault="00233601" w:rsidP="00F511E2">
      <w:pPr>
        <w:pStyle w:val="ConsPlusNormal"/>
        <w:spacing w:line="312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60B">
        <w:rPr>
          <w:rFonts w:ascii="Times New Roman" w:hAnsi="Times New Roman" w:cs="Times New Roman"/>
          <w:sz w:val="28"/>
          <w:szCs w:val="28"/>
        </w:rPr>
        <w:t>В адрес Организатора аукциона на право заключения договора на установку и эксплуатацию рекламной конструкции на территории городского округа город Уфа Республики Башкортостан для распространения наружной рекламы и информации, объявленного 28 декабря 2017 года, поступил запрос.</w:t>
      </w:r>
    </w:p>
    <w:p w:rsidR="00233601" w:rsidRPr="0060460B" w:rsidRDefault="00233601" w:rsidP="00F511E2">
      <w:pPr>
        <w:pStyle w:val="ConsPlusNormal"/>
        <w:spacing w:line="312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60B">
        <w:rPr>
          <w:rFonts w:ascii="Times New Roman" w:hAnsi="Times New Roman" w:cs="Times New Roman"/>
          <w:sz w:val="28"/>
          <w:szCs w:val="28"/>
        </w:rPr>
        <w:t>Предметом запроса является следующий вопрос:</w:t>
      </w:r>
    </w:p>
    <w:p w:rsidR="00233601" w:rsidRDefault="00233601" w:rsidP="00F511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8.3 Раздела 1 Аукционной документации указано: "Претендент должен соответствовать следующим требованиям - отсутствие у претендента задолженности по заключенным договорам на установку и эксплуатацию рекламных конструкций на территории городского округа город Уфа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Башкортостан" Вопрос</w:t>
      </w:r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 Необходимо ли предоставлять указанную справку в случае, если у Заявителя никогда не было заключенных договоров на установку и эксплуатацию средств наружной рекламы и информации. 2. Если такой документ необходим, то разъясните, пожалуйста, порядок получения данной справки: а) наименование органа, выдающего данную справку, б) адрес места нахождения, куда необходимо обратиться для получения справки в) форму запроса на предоставление справки г) на чье имя необходимо написать запрос о выдаче справки д) возможно ли отправить запрос на предоставление указанной справки по электронной почте, если да, то укажите адрес электронной почты д) возможно ли получить данную справку в электронной форме (</w:t>
      </w:r>
      <w:proofErr w:type="spellStart"/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сканкопию</w:t>
      </w:r>
      <w:proofErr w:type="spellEnd"/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синей печатью) 3. Просим указать срок предоставления указанной справки с момента получения запроса о выдаче справки Заявителем. 4. Укажите, пожалуйста, сколько времени данная справка действительна.</w:t>
      </w:r>
    </w:p>
    <w:p w:rsidR="00233601" w:rsidRPr="00233601" w:rsidRDefault="00233601" w:rsidP="00F511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п. 1.1 Пункта 11 Раздела 2 информационной карты аукциона документы, входящие в состав заявки, должны включать Выписку из Единого государственного реестра юридических лиц, полученная не ранее, чем за 6 месяцев до дня размещения на официальном сайте Извещения о проведении аукциона или нотариально заверенная копия такой выписки (для юридических лиц), полученная не ранее, чем за 6 месяцев до дня размещения на официальном сайте Извещения о проведении аукциона. Вопрос: </w:t>
      </w:r>
      <w:proofErr w:type="gramStart"/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виде должен быть предоставлен данный документ на электронной площадке: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Отсканированная копия оригинала выписки из Единого государственного реестра юридических лиц с «синей печатью»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ли предоставление выписки из Единого государственного реестра юридических </w:t>
      </w:r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 в форме электронного документа, подписанного усиленной квалифицированной электронной подписью?</w:t>
      </w:r>
    </w:p>
    <w:p w:rsidR="002A0333" w:rsidRDefault="002A0333" w:rsidP="00F511E2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601" w:rsidRPr="002A0333" w:rsidRDefault="00233601" w:rsidP="00F511E2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601">
        <w:rPr>
          <w:rFonts w:ascii="Times New Roman" w:hAnsi="Times New Roman" w:cs="Times New Roman"/>
          <w:sz w:val="28"/>
          <w:szCs w:val="28"/>
        </w:rPr>
        <w:t>По существу</w:t>
      </w:r>
      <w:proofErr w:type="gramEnd"/>
      <w:r w:rsidRPr="00233601">
        <w:rPr>
          <w:rFonts w:ascii="Times New Roman" w:hAnsi="Times New Roman" w:cs="Times New Roman"/>
          <w:sz w:val="28"/>
          <w:szCs w:val="28"/>
        </w:rPr>
        <w:t xml:space="preserve"> предмета запроса на разъяснения положений Аукционной документации поясняем следующее.</w:t>
      </w:r>
      <w:bookmarkStart w:id="0" w:name="_GoBack"/>
      <w:bookmarkEnd w:id="0"/>
    </w:p>
    <w:p w:rsidR="00233601" w:rsidRPr="00F56DF0" w:rsidRDefault="00F56DF0" w:rsidP="00F511E2">
      <w:pPr>
        <w:pStyle w:val="a5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8.3 </w:t>
      </w:r>
      <w:r w:rsidR="00157FE2">
        <w:rPr>
          <w:rFonts w:ascii="Times New Roman" w:hAnsi="Times New Roman" w:cs="Times New Roman"/>
          <w:sz w:val="28"/>
          <w:szCs w:val="28"/>
        </w:rPr>
        <w:t xml:space="preserve">Аукционной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определены требования к претендентам для участия в аукционе. </w:t>
      </w:r>
      <w:r w:rsidR="00157FE2" w:rsidRPr="00CF45FF">
        <w:rPr>
          <w:rFonts w:ascii="Times New Roman" w:hAnsi="Times New Roman" w:cs="Times New Roman"/>
          <w:sz w:val="28"/>
          <w:szCs w:val="28"/>
        </w:rPr>
        <w:t xml:space="preserve">Пунктом 11 </w:t>
      </w:r>
      <w:r w:rsidR="00157FE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157FE2" w:rsidRPr="00CF45FF">
        <w:rPr>
          <w:rFonts w:ascii="Times New Roman" w:hAnsi="Times New Roman" w:cs="Times New Roman"/>
          <w:sz w:val="28"/>
          <w:szCs w:val="28"/>
        </w:rPr>
        <w:t>Информационной карты аукциона определены документы, входящие в сос</w:t>
      </w:r>
      <w:r w:rsidR="00157FE2">
        <w:rPr>
          <w:rFonts w:ascii="Times New Roman" w:hAnsi="Times New Roman" w:cs="Times New Roman"/>
          <w:sz w:val="28"/>
          <w:szCs w:val="28"/>
        </w:rPr>
        <w:t xml:space="preserve">тав заявки на участие в аукционе. </w:t>
      </w:r>
      <w:r>
        <w:rPr>
          <w:rFonts w:ascii="Times New Roman" w:hAnsi="Times New Roman" w:cs="Times New Roman"/>
          <w:sz w:val="28"/>
          <w:szCs w:val="28"/>
        </w:rPr>
        <w:t>Предоставление справки об отсутствии задолженности</w:t>
      </w:r>
      <w:r w:rsidRPr="00F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заключенным договорам на установку и эксплуатацию рекламных конструкций на территории городского округа город Уфа </w:t>
      </w:r>
      <w:r w:rsidR="00BF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Башкортостан </w:t>
      </w:r>
      <w:r w:rsidR="0015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Аукционной документации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обязател</w:t>
      </w:r>
      <w:r w:rsidR="0015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DF0" w:rsidRPr="00157FE2" w:rsidRDefault="00F56DF0" w:rsidP="00F511E2">
      <w:pPr>
        <w:pStyle w:val="a5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FF">
        <w:rPr>
          <w:rFonts w:ascii="Times New Roman" w:hAnsi="Times New Roman" w:cs="Times New Roman"/>
          <w:sz w:val="28"/>
          <w:szCs w:val="28"/>
        </w:rPr>
        <w:t xml:space="preserve">Пунктом 11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CF45FF">
        <w:rPr>
          <w:rFonts w:ascii="Times New Roman" w:hAnsi="Times New Roman" w:cs="Times New Roman"/>
          <w:sz w:val="28"/>
          <w:szCs w:val="28"/>
        </w:rPr>
        <w:t>Информационной карты аукциона определены документы, входящие в сос</w:t>
      </w:r>
      <w:r w:rsidR="00157FE2">
        <w:rPr>
          <w:rFonts w:ascii="Times New Roman" w:hAnsi="Times New Roman" w:cs="Times New Roman"/>
          <w:sz w:val="28"/>
          <w:szCs w:val="28"/>
        </w:rPr>
        <w:t xml:space="preserve">тав заявки на участие в аукционе, в том </w:t>
      </w:r>
      <w:r w:rsidR="00157FE2" w:rsidRPr="00157FE2">
        <w:rPr>
          <w:rFonts w:ascii="Times New Roman" w:hAnsi="Times New Roman" w:cs="Times New Roman"/>
          <w:sz w:val="28"/>
          <w:szCs w:val="28"/>
        </w:rPr>
        <w:t>числе Выписка из Единого государственного реестра юридических лиц, полученная не ранее, чем за 6 месяцев до дня размещения на официальном сайте Извещения о проведении</w:t>
      </w:r>
      <w:r w:rsidR="00157FE2" w:rsidRPr="00157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7FE2" w:rsidRPr="00157FE2">
        <w:rPr>
          <w:rFonts w:ascii="Times New Roman" w:hAnsi="Times New Roman" w:cs="Times New Roman"/>
          <w:sz w:val="28"/>
          <w:szCs w:val="28"/>
        </w:rPr>
        <w:t>аукциона или нотариально заверенная копия такой выписки (для юридических лиц), полученная не ранее, чем за 6 месяцев до дня размещения на официальном сайте Извещения о проведении аукциона;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</w:t>
      </w:r>
      <w:r w:rsidR="00157FE2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61071">
        <w:rPr>
          <w:rFonts w:ascii="Times New Roman" w:hAnsi="Times New Roman" w:cs="Times New Roman"/>
          <w:sz w:val="28"/>
          <w:szCs w:val="28"/>
        </w:rPr>
        <w:t>В</w:t>
      </w:r>
      <w:r w:rsidR="00157FE2">
        <w:rPr>
          <w:rFonts w:ascii="Times New Roman" w:hAnsi="Times New Roman" w:cs="Times New Roman"/>
          <w:sz w:val="28"/>
          <w:szCs w:val="28"/>
        </w:rPr>
        <w:t>ыписки</w:t>
      </w:r>
      <w:r w:rsidR="00157FE2" w:rsidRPr="00157FE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</w:t>
      </w:r>
      <w:r w:rsidR="00157FE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F6112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157FE2" w:rsidRPr="002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</w:t>
      </w:r>
      <w:r w:rsidR="00157FE2">
        <w:rPr>
          <w:rFonts w:ascii="Times New Roman" w:hAnsi="Times New Roman" w:cs="Times New Roman"/>
          <w:sz w:val="28"/>
          <w:szCs w:val="28"/>
        </w:rPr>
        <w:t xml:space="preserve"> допускается.</w:t>
      </w:r>
    </w:p>
    <w:sectPr w:rsidR="00F56DF0" w:rsidRPr="0015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1A34"/>
    <w:multiLevelType w:val="hybridMultilevel"/>
    <w:tmpl w:val="97A0709C"/>
    <w:lvl w:ilvl="0" w:tplc="01F67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FF464B"/>
    <w:multiLevelType w:val="hybridMultilevel"/>
    <w:tmpl w:val="0E9E035E"/>
    <w:lvl w:ilvl="0" w:tplc="73700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2"/>
    <w:rsid w:val="00157FE2"/>
    <w:rsid w:val="00233601"/>
    <w:rsid w:val="002A0333"/>
    <w:rsid w:val="00361071"/>
    <w:rsid w:val="00482132"/>
    <w:rsid w:val="00632361"/>
    <w:rsid w:val="00721DD5"/>
    <w:rsid w:val="00BF6112"/>
    <w:rsid w:val="00C70383"/>
    <w:rsid w:val="00D84249"/>
    <w:rsid w:val="00DF0FD0"/>
    <w:rsid w:val="00E53446"/>
    <w:rsid w:val="00F15FA2"/>
    <w:rsid w:val="00F511E2"/>
    <w:rsid w:val="00F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4A14-FB0B-4928-9F4D-9052986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3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11</cp:revision>
  <cp:lastPrinted>2018-01-18T07:52:00Z</cp:lastPrinted>
  <dcterms:created xsi:type="dcterms:W3CDTF">2018-01-17T11:00:00Z</dcterms:created>
  <dcterms:modified xsi:type="dcterms:W3CDTF">2018-01-18T10:41:00Z</dcterms:modified>
</cp:coreProperties>
</file>