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2"/>
        <w:gridCol w:w="5633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F841CD" w:rsidP="009A0C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Президиума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</w:t>
            </w:r>
            <w:r w:rsidR="005919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фимского городского С</w:t>
            </w:r>
            <w:r w:rsidR="00591966" w:rsidRPr="005919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овета</w:t>
            </w:r>
            <w:r w:rsidR="009A0C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91966" w:rsidRPr="005919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BC4B15" w:rsidP="009A0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B15">
              <w:rPr>
                <w:rFonts w:ascii="Times New Roman" w:hAnsi="Times New Roman"/>
                <w:sz w:val="28"/>
                <w:szCs w:val="28"/>
              </w:rPr>
              <w:t>«</w:t>
            </w:r>
            <w:r w:rsidR="009A0C14">
              <w:rPr>
                <w:rFonts w:ascii="Times New Roman" w:hAnsi="Times New Roman"/>
                <w:sz w:val="28"/>
                <w:szCs w:val="28"/>
              </w:rPr>
              <w:t>О</w:t>
            </w:r>
            <w:r w:rsidR="009A0C14" w:rsidRPr="009A0C14">
              <w:rPr>
                <w:rFonts w:ascii="Times New Roman" w:hAnsi="Times New Roman"/>
                <w:sz w:val="28"/>
                <w:szCs w:val="28"/>
              </w:rPr>
              <w:t xml:space="preserve"> мерах по упорядочению торговли пивом предприятиями</w:t>
            </w:r>
            <w:r w:rsidR="009A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0C14" w:rsidRPr="009A0C14">
              <w:rPr>
                <w:rFonts w:ascii="Times New Roman" w:hAnsi="Times New Roman"/>
                <w:sz w:val="28"/>
                <w:szCs w:val="28"/>
              </w:rPr>
              <w:t>розничной торговли и мелкорозничной торговой сети</w:t>
            </w:r>
            <w:r w:rsidR="00DB7A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BC4B15" w:rsidP="00C70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4B1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BC4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064E">
              <w:rPr>
                <w:rFonts w:ascii="Times New Roman" w:hAnsi="Times New Roman"/>
                <w:sz w:val="28"/>
                <w:szCs w:val="28"/>
              </w:rPr>
              <w:t>27</w:t>
            </w:r>
            <w:r w:rsidRPr="00BC4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064E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Pr="00BC4B1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C7064E">
              <w:rPr>
                <w:rFonts w:ascii="Times New Roman" w:hAnsi="Times New Roman"/>
                <w:sz w:val="28"/>
                <w:szCs w:val="28"/>
              </w:rPr>
              <w:t>02</w:t>
            </w:r>
            <w:r w:rsidRPr="00BC4B15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C7064E">
              <w:rPr>
                <w:rFonts w:ascii="Times New Roman" w:hAnsi="Times New Roman"/>
                <w:sz w:val="28"/>
                <w:szCs w:val="28"/>
              </w:rPr>
              <w:t>31</w:t>
            </w:r>
            <w:r w:rsidR="0093283A">
              <w:rPr>
                <w:rFonts w:ascii="Times New Roman" w:hAnsi="Times New Roman"/>
                <w:sz w:val="28"/>
                <w:szCs w:val="28"/>
              </w:rPr>
              <w:t>/</w:t>
            </w:r>
            <w:r w:rsidR="00C7064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93283A" w:rsidP="00C70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 w:rsidR="00C7064E">
              <w:rPr>
                <w:rFonts w:ascii="Times New Roman" w:hAnsi="Times New Roman"/>
                <w:sz w:val="28"/>
                <w:szCs w:val="28"/>
              </w:rPr>
              <w:t>потребительского рынка, туризма и защиты прав потребителей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BC4B15">
              <w:rPr>
                <w:rFonts w:ascii="Times New Roman" w:hAnsi="Times New Roman"/>
                <w:sz w:val="28"/>
                <w:szCs w:val="28"/>
              </w:rPr>
              <w:t xml:space="preserve">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93283A" w:rsidP="000925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Управление экономики и инвестиций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  <w:proofErr w:type="gramEnd"/>
          </w:p>
        </w:tc>
        <w:tc>
          <w:tcPr>
            <w:tcW w:w="5777" w:type="dxa"/>
          </w:tcPr>
          <w:p w:rsidR="00F52A82" w:rsidRPr="00017E34" w:rsidRDefault="00F46862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862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тивное влияние на деятельность 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юридических лиц и лиц, осуществляющих предпринимательскую деятельность без образования юридического лица.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C7064E" w:rsidP="00C70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C393F">
              <w:rPr>
                <w:rFonts w:ascii="Times New Roman" w:hAnsi="Times New Roman"/>
                <w:sz w:val="28"/>
                <w:szCs w:val="28"/>
              </w:rPr>
              <w:t>9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C393F">
              <w:rPr>
                <w:rFonts w:ascii="Times New Roman" w:hAnsi="Times New Roman"/>
                <w:sz w:val="28"/>
                <w:szCs w:val="28"/>
              </w:rPr>
              <w:t>9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9256B"/>
    <w:rsid w:val="000A7415"/>
    <w:rsid w:val="000E1471"/>
    <w:rsid w:val="000E179E"/>
    <w:rsid w:val="00146D9E"/>
    <w:rsid w:val="002D3D45"/>
    <w:rsid w:val="002F3418"/>
    <w:rsid w:val="003411C5"/>
    <w:rsid w:val="00364E5F"/>
    <w:rsid w:val="003C6A17"/>
    <w:rsid w:val="003E0B8E"/>
    <w:rsid w:val="00441A66"/>
    <w:rsid w:val="00591966"/>
    <w:rsid w:val="005954DA"/>
    <w:rsid w:val="00652874"/>
    <w:rsid w:val="00673DFC"/>
    <w:rsid w:val="006B7772"/>
    <w:rsid w:val="006E6AAE"/>
    <w:rsid w:val="00703A24"/>
    <w:rsid w:val="008E2E0A"/>
    <w:rsid w:val="008E66EA"/>
    <w:rsid w:val="009072D7"/>
    <w:rsid w:val="0093283A"/>
    <w:rsid w:val="009A0C14"/>
    <w:rsid w:val="00A6692C"/>
    <w:rsid w:val="00A84EF0"/>
    <w:rsid w:val="00AF617F"/>
    <w:rsid w:val="00B821F2"/>
    <w:rsid w:val="00BC4B15"/>
    <w:rsid w:val="00BE2779"/>
    <w:rsid w:val="00C317B5"/>
    <w:rsid w:val="00C35B21"/>
    <w:rsid w:val="00C7064E"/>
    <w:rsid w:val="00C92077"/>
    <w:rsid w:val="00CB2932"/>
    <w:rsid w:val="00CE54D2"/>
    <w:rsid w:val="00D30FA8"/>
    <w:rsid w:val="00DB7AF9"/>
    <w:rsid w:val="00DF3E45"/>
    <w:rsid w:val="00E00262"/>
    <w:rsid w:val="00E3055D"/>
    <w:rsid w:val="00E45021"/>
    <w:rsid w:val="00EC393F"/>
    <w:rsid w:val="00F3591F"/>
    <w:rsid w:val="00F46862"/>
    <w:rsid w:val="00F52A82"/>
    <w:rsid w:val="00F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Захарова Юлия Владимировна</cp:lastModifiedBy>
  <cp:revision>22</cp:revision>
  <cp:lastPrinted>2017-07-27T07:19:00Z</cp:lastPrinted>
  <dcterms:created xsi:type="dcterms:W3CDTF">2017-07-27T07:10:00Z</dcterms:created>
  <dcterms:modified xsi:type="dcterms:W3CDTF">2019-09-16T06:41:00Z</dcterms:modified>
</cp:coreProperties>
</file>