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5BB" w:rsidRDefault="00222059" w:rsidP="00DD05BB">
      <w:pPr>
        <w:pStyle w:val="a6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ИЗВЕЩЕНИЕ О ПРИЕМЕ ЗАЯВОК</w:t>
      </w:r>
    </w:p>
    <w:p w:rsidR="00222059" w:rsidRDefault="00222059" w:rsidP="00222059">
      <w:pPr>
        <w:pStyle w:val="a6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участие в открытом конкурсе по отбору управляющих организаций для управления многоквартирными домами, расположенными в Кировском районе городского округа город Уфа</w:t>
      </w:r>
    </w:p>
    <w:p w:rsidR="00222059" w:rsidRPr="00222059" w:rsidRDefault="00222059" w:rsidP="00222059">
      <w:pPr>
        <w:pStyle w:val="a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DD05BB" w:rsidRDefault="00DD05BB" w:rsidP="00DD05BB">
      <w:pPr>
        <w:pStyle w:val="a6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22059" w:rsidRDefault="00222059" w:rsidP="00222059">
      <w:pPr>
        <w:ind w:firstLine="708"/>
        <w:jc w:val="both"/>
        <w:rPr>
          <w:bCs/>
          <w:spacing w:val="2"/>
          <w:sz w:val="28"/>
          <w:szCs w:val="28"/>
        </w:rPr>
      </w:pPr>
      <w:r w:rsidRPr="003D2758">
        <w:rPr>
          <w:sz w:val="28"/>
          <w:szCs w:val="28"/>
        </w:rPr>
        <w:t>Управление по обеспечению жизнедеятельности города Администрации городского округа город Уфа Республики Башкортостан приглашает управляющие организации принять участие в открытом конкурсе на право заключения договор</w:t>
      </w:r>
      <w:r>
        <w:rPr>
          <w:sz w:val="28"/>
          <w:szCs w:val="28"/>
        </w:rPr>
        <w:t xml:space="preserve">ов </w:t>
      </w:r>
      <w:r w:rsidRPr="003D2758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>многоквартирными домами в Кировском районе г. Уфы.</w:t>
      </w:r>
    </w:p>
    <w:p w:rsidR="00222059" w:rsidRPr="00C52A8B" w:rsidRDefault="00222059" w:rsidP="00222059">
      <w:pPr>
        <w:ind w:firstLine="708"/>
        <w:jc w:val="both"/>
        <w:rPr>
          <w:bCs/>
          <w:sz w:val="28"/>
          <w:szCs w:val="28"/>
        </w:rPr>
      </w:pPr>
      <w:r w:rsidRPr="00C52A8B">
        <w:rPr>
          <w:b/>
          <w:sz w:val="28"/>
          <w:szCs w:val="28"/>
        </w:rPr>
        <w:t xml:space="preserve">Срок и время приема заявок на участие в открытом конкурсе: </w:t>
      </w:r>
      <w:r w:rsidRPr="00A27D8A">
        <w:rPr>
          <w:sz w:val="28"/>
          <w:szCs w:val="28"/>
        </w:rPr>
        <w:t>начиная с</w:t>
      </w:r>
      <w:r w:rsidRPr="00C52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19 мая </w:t>
      </w:r>
      <w:r>
        <w:rPr>
          <w:sz w:val="28"/>
          <w:szCs w:val="28"/>
        </w:rPr>
        <w:t>2023</w:t>
      </w:r>
      <w:r w:rsidRPr="00C52A8B">
        <w:rPr>
          <w:sz w:val="28"/>
          <w:szCs w:val="28"/>
        </w:rPr>
        <w:t xml:space="preserve"> года в рабочие дни с 09.00 до 18.00 с перерывом на обед с 13.00 до 14.00 по местному времени. </w:t>
      </w:r>
    </w:p>
    <w:p w:rsidR="00222059" w:rsidRPr="00C52A8B" w:rsidRDefault="00222059" w:rsidP="00222059">
      <w:pPr>
        <w:ind w:firstLine="709"/>
        <w:jc w:val="both"/>
        <w:rPr>
          <w:bCs/>
          <w:spacing w:val="2"/>
          <w:sz w:val="28"/>
          <w:szCs w:val="28"/>
        </w:rPr>
      </w:pPr>
      <w:r w:rsidRPr="00C52A8B">
        <w:rPr>
          <w:b/>
          <w:bCs/>
          <w:spacing w:val="2"/>
          <w:sz w:val="28"/>
          <w:szCs w:val="28"/>
        </w:rPr>
        <w:t xml:space="preserve">Срок и время окончания приема заявок на участие в открытом конкурсе: </w:t>
      </w:r>
      <w:r w:rsidRPr="001E1B2C">
        <w:rPr>
          <w:bCs/>
          <w:spacing w:val="2"/>
          <w:sz w:val="28"/>
          <w:szCs w:val="28"/>
        </w:rPr>
        <w:t>1</w:t>
      </w:r>
      <w:r>
        <w:rPr>
          <w:bCs/>
          <w:spacing w:val="2"/>
          <w:sz w:val="28"/>
          <w:szCs w:val="28"/>
        </w:rPr>
        <w:t>9 июня</w:t>
      </w:r>
      <w:r>
        <w:rPr>
          <w:bCs/>
          <w:spacing w:val="2"/>
          <w:sz w:val="28"/>
          <w:szCs w:val="28"/>
        </w:rPr>
        <w:t xml:space="preserve"> 2023 </w:t>
      </w:r>
      <w:r w:rsidRPr="00C52A8B">
        <w:rPr>
          <w:bCs/>
          <w:spacing w:val="2"/>
          <w:sz w:val="28"/>
          <w:szCs w:val="28"/>
        </w:rPr>
        <w:t xml:space="preserve">года </w:t>
      </w:r>
      <w:r w:rsidRPr="00C52A8B">
        <w:rPr>
          <w:color w:val="332E2D"/>
          <w:spacing w:val="2"/>
          <w:sz w:val="28"/>
          <w:szCs w:val="28"/>
        </w:rPr>
        <w:t>до</w:t>
      </w:r>
      <w:r w:rsidRPr="00C52A8B">
        <w:rPr>
          <w:bCs/>
          <w:spacing w:val="2"/>
          <w:sz w:val="28"/>
          <w:szCs w:val="28"/>
        </w:rPr>
        <w:t xml:space="preserve"> 11.00 по местному времени.</w:t>
      </w:r>
    </w:p>
    <w:p w:rsidR="00222059" w:rsidRPr="00C52A8B" w:rsidRDefault="00222059" w:rsidP="00222059">
      <w:pPr>
        <w:ind w:firstLine="709"/>
        <w:jc w:val="both"/>
        <w:rPr>
          <w:spacing w:val="2"/>
          <w:sz w:val="28"/>
          <w:szCs w:val="28"/>
        </w:rPr>
      </w:pPr>
      <w:r w:rsidRPr="00C52A8B">
        <w:rPr>
          <w:b/>
          <w:spacing w:val="2"/>
          <w:sz w:val="28"/>
          <w:szCs w:val="28"/>
        </w:rPr>
        <w:t xml:space="preserve">Место подачи заявок: </w:t>
      </w:r>
      <w:r w:rsidRPr="00C52A8B">
        <w:rPr>
          <w:color w:val="332E2D"/>
          <w:spacing w:val="2"/>
          <w:sz w:val="28"/>
          <w:szCs w:val="28"/>
        </w:rPr>
        <w:t xml:space="preserve">г. Уфа, проспект Октября, д. 120/1, 3 </w:t>
      </w:r>
      <w:proofErr w:type="gramStart"/>
      <w:r w:rsidRPr="00C52A8B">
        <w:rPr>
          <w:color w:val="332E2D"/>
          <w:spacing w:val="2"/>
          <w:sz w:val="28"/>
          <w:szCs w:val="28"/>
        </w:rPr>
        <w:t xml:space="preserve">этаж,   </w:t>
      </w:r>
      <w:proofErr w:type="gramEnd"/>
      <w:r w:rsidRPr="00C52A8B">
        <w:rPr>
          <w:color w:val="332E2D"/>
          <w:spacing w:val="2"/>
          <w:sz w:val="28"/>
          <w:szCs w:val="28"/>
        </w:rPr>
        <w:t xml:space="preserve">         </w:t>
      </w:r>
      <w:proofErr w:type="spellStart"/>
      <w:r w:rsidRPr="00C52A8B">
        <w:rPr>
          <w:color w:val="332E2D"/>
          <w:spacing w:val="2"/>
          <w:sz w:val="28"/>
          <w:szCs w:val="28"/>
        </w:rPr>
        <w:t>каб</w:t>
      </w:r>
      <w:proofErr w:type="spellEnd"/>
      <w:r w:rsidRPr="00C52A8B">
        <w:rPr>
          <w:color w:val="332E2D"/>
          <w:spacing w:val="2"/>
          <w:sz w:val="28"/>
          <w:szCs w:val="28"/>
        </w:rPr>
        <w:t>. №</w:t>
      </w:r>
      <w:r>
        <w:rPr>
          <w:color w:val="332E2D"/>
          <w:spacing w:val="2"/>
          <w:sz w:val="28"/>
          <w:szCs w:val="28"/>
        </w:rPr>
        <w:t xml:space="preserve"> </w:t>
      </w:r>
      <w:r w:rsidRPr="00C52A8B">
        <w:rPr>
          <w:color w:val="332E2D"/>
          <w:spacing w:val="2"/>
          <w:sz w:val="28"/>
          <w:szCs w:val="28"/>
        </w:rPr>
        <w:t xml:space="preserve">3.15. </w:t>
      </w:r>
    </w:p>
    <w:p w:rsidR="00222059" w:rsidRPr="00C52A8B" w:rsidRDefault="00222059" w:rsidP="00222059">
      <w:pPr>
        <w:ind w:firstLine="709"/>
        <w:jc w:val="both"/>
        <w:rPr>
          <w:spacing w:val="2"/>
          <w:sz w:val="28"/>
          <w:szCs w:val="28"/>
        </w:rPr>
      </w:pPr>
      <w:r w:rsidRPr="00C52A8B">
        <w:rPr>
          <w:b/>
          <w:spacing w:val="2"/>
          <w:sz w:val="28"/>
          <w:szCs w:val="28"/>
        </w:rPr>
        <w:t xml:space="preserve">Порядок подачи документов: </w:t>
      </w:r>
      <w:r w:rsidRPr="00C52A8B">
        <w:rPr>
          <w:spacing w:val="2"/>
          <w:sz w:val="28"/>
          <w:szCs w:val="28"/>
        </w:rPr>
        <w:t xml:space="preserve">заявка на участие в открытом конкурсе подается по форме, установленной приложением к конкурсной документации. </w:t>
      </w:r>
    </w:p>
    <w:p w:rsidR="00222059" w:rsidRPr="00C52A8B" w:rsidRDefault="00222059" w:rsidP="00222059">
      <w:pPr>
        <w:keepNext/>
        <w:keepLines/>
        <w:widowControl w:val="0"/>
        <w:ind w:firstLine="720"/>
        <w:jc w:val="both"/>
        <w:rPr>
          <w:sz w:val="28"/>
          <w:szCs w:val="28"/>
        </w:rPr>
      </w:pPr>
      <w:r w:rsidRPr="00C52A8B">
        <w:rPr>
          <w:b/>
          <w:sz w:val="28"/>
          <w:szCs w:val="28"/>
        </w:rPr>
        <w:t>Вскрытие конвертов с заявками на участие в открытом конкурсе</w:t>
      </w:r>
      <w:r w:rsidRPr="00C52A8B">
        <w:rPr>
          <w:sz w:val="28"/>
          <w:szCs w:val="28"/>
        </w:rPr>
        <w:t xml:space="preserve"> производится конкурсной комиссией 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июня 2023 </w:t>
      </w:r>
      <w:r w:rsidRPr="00C52A8B">
        <w:rPr>
          <w:sz w:val="28"/>
          <w:szCs w:val="28"/>
        </w:rPr>
        <w:t xml:space="preserve">года в 11.00 по местному времени по адресу: г. Уфа, проспект Октября, д.120/1, 3 этаж, </w:t>
      </w:r>
      <w:proofErr w:type="spellStart"/>
      <w:r w:rsidRPr="00C52A8B">
        <w:rPr>
          <w:sz w:val="28"/>
          <w:szCs w:val="28"/>
        </w:rPr>
        <w:t>каб</w:t>
      </w:r>
      <w:proofErr w:type="spellEnd"/>
      <w:r w:rsidRPr="00C52A8B">
        <w:rPr>
          <w:sz w:val="28"/>
          <w:szCs w:val="28"/>
        </w:rPr>
        <w:t xml:space="preserve">. №3.9. </w:t>
      </w:r>
    </w:p>
    <w:p w:rsidR="00222059" w:rsidRPr="00C52A8B" w:rsidRDefault="00222059" w:rsidP="00222059">
      <w:pPr>
        <w:keepNext/>
        <w:keepLines/>
        <w:widowControl w:val="0"/>
        <w:ind w:firstLine="720"/>
        <w:jc w:val="both"/>
        <w:rPr>
          <w:spacing w:val="36"/>
          <w:sz w:val="28"/>
          <w:szCs w:val="28"/>
        </w:rPr>
      </w:pPr>
      <w:r w:rsidRPr="00C52A8B">
        <w:rPr>
          <w:b/>
          <w:sz w:val="28"/>
          <w:szCs w:val="28"/>
        </w:rPr>
        <w:t>Рассмотрение заявок на участие в открытом конкурсе</w:t>
      </w:r>
      <w:r w:rsidRPr="00C52A8B">
        <w:rPr>
          <w:sz w:val="28"/>
          <w:szCs w:val="28"/>
        </w:rPr>
        <w:t xml:space="preserve"> производится конкурсной комиссией </w:t>
      </w:r>
      <w:r>
        <w:rPr>
          <w:sz w:val="28"/>
          <w:szCs w:val="28"/>
        </w:rPr>
        <w:t>22</w:t>
      </w:r>
      <w:r>
        <w:rPr>
          <w:sz w:val="28"/>
          <w:szCs w:val="28"/>
        </w:rPr>
        <w:t xml:space="preserve"> июня 2023 года </w:t>
      </w:r>
      <w:r w:rsidRPr="00C52A8B">
        <w:rPr>
          <w:sz w:val="28"/>
          <w:szCs w:val="28"/>
        </w:rPr>
        <w:t xml:space="preserve">в 11.00 по местному времени по адресу: г. Уфа, проспект Октября, д.120/1, 3 этаж, </w:t>
      </w:r>
      <w:proofErr w:type="spellStart"/>
      <w:r w:rsidRPr="00C52A8B">
        <w:rPr>
          <w:sz w:val="28"/>
          <w:szCs w:val="28"/>
        </w:rPr>
        <w:t>каб</w:t>
      </w:r>
      <w:proofErr w:type="spellEnd"/>
      <w:r w:rsidRPr="00C52A8B">
        <w:rPr>
          <w:sz w:val="28"/>
          <w:szCs w:val="28"/>
        </w:rPr>
        <w:t>. №3.9.</w:t>
      </w:r>
    </w:p>
    <w:p w:rsidR="00222059" w:rsidRPr="00C52A8B" w:rsidRDefault="00222059" w:rsidP="00222059">
      <w:pPr>
        <w:ind w:firstLine="720"/>
        <w:jc w:val="both"/>
        <w:rPr>
          <w:spacing w:val="2"/>
          <w:sz w:val="28"/>
          <w:szCs w:val="28"/>
        </w:rPr>
      </w:pPr>
      <w:r w:rsidRPr="00C52A8B">
        <w:rPr>
          <w:spacing w:val="2"/>
          <w:sz w:val="28"/>
          <w:szCs w:val="28"/>
        </w:rPr>
        <w:t xml:space="preserve"> </w:t>
      </w:r>
      <w:r w:rsidRPr="00C52A8B">
        <w:rPr>
          <w:b/>
          <w:spacing w:val="2"/>
          <w:sz w:val="28"/>
          <w:szCs w:val="28"/>
        </w:rPr>
        <w:t xml:space="preserve">Открытый конкурс состоится: </w:t>
      </w:r>
      <w:r w:rsidRPr="00222059">
        <w:rPr>
          <w:spacing w:val="2"/>
          <w:sz w:val="28"/>
          <w:szCs w:val="28"/>
        </w:rPr>
        <w:t>26</w:t>
      </w:r>
      <w:r w:rsidRPr="00912048">
        <w:rPr>
          <w:spacing w:val="2"/>
          <w:sz w:val="28"/>
          <w:szCs w:val="28"/>
        </w:rPr>
        <w:t xml:space="preserve"> июня</w:t>
      </w:r>
      <w:r>
        <w:rPr>
          <w:b/>
          <w:spacing w:val="2"/>
          <w:sz w:val="28"/>
          <w:szCs w:val="28"/>
        </w:rPr>
        <w:t xml:space="preserve"> </w:t>
      </w:r>
      <w:r w:rsidRPr="003A4AD6">
        <w:rPr>
          <w:spacing w:val="2"/>
          <w:sz w:val="28"/>
          <w:szCs w:val="28"/>
        </w:rPr>
        <w:t>2023</w:t>
      </w:r>
      <w:r>
        <w:rPr>
          <w:b/>
          <w:spacing w:val="2"/>
          <w:sz w:val="28"/>
          <w:szCs w:val="28"/>
        </w:rPr>
        <w:t xml:space="preserve"> </w:t>
      </w:r>
      <w:r w:rsidRPr="00F94FB8">
        <w:rPr>
          <w:spacing w:val="2"/>
          <w:sz w:val="28"/>
          <w:szCs w:val="28"/>
        </w:rPr>
        <w:t>года в</w:t>
      </w:r>
      <w:r w:rsidRPr="00C52A8B">
        <w:rPr>
          <w:spacing w:val="2"/>
          <w:sz w:val="28"/>
          <w:szCs w:val="28"/>
        </w:rPr>
        <w:t xml:space="preserve"> 11.00 по местному времени по адресу: г. Уфа, проспект Октября, д. 120/1, 3 этаж, </w:t>
      </w:r>
      <w:proofErr w:type="spellStart"/>
      <w:r w:rsidRPr="00C52A8B">
        <w:rPr>
          <w:spacing w:val="2"/>
          <w:sz w:val="28"/>
          <w:szCs w:val="28"/>
        </w:rPr>
        <w:t>каб</w:t>
      </w:r>
      <w:proofErr w:type="spellEnd"/>
      <w:r w:rsidRPr="00C52A8B">
        <w:rPr>
          <w:spacing w:val="2"/>
          <w:sz w:val="28"/>
          <w:szCs w:val="28"/>
        </w:rPr>
        <w:t>. №3.9.</w:t>
      </w:r>
    </w:p>
    <w:p w:rsidR="00222059" w:rsidRPr="00C52A8B" w:rsidRDefault="00222059" w:rsidP="00222059">
      <w:pPr>
        <w:ind w:firstLine="900"/>
        <w:jc w:val="both"/>
        <w:rPr>
          <w:b/>
          <w:spacing w:val="2"/>
          <w:sz w:val="28"/>
          <w:szCs w:val="28"/>
        </w:rPr>
      </w:pPr>
      <w:r w:rsidRPr="00C52A8B">
        <w:rPr>
          <w:b/>
          <w:spacing w:val="2"/>
          <w:sz w:val="28"/>
          <w:szCs w:val="28"/>
        </w:rPr>
        <w:t xml:space="preserve">Адреса официальных сайтов, на которых размещена конкурсная документация: </w:t>
      </w:r>
      <w:hyperlink r:id="rId4" w:history="1">
        <w:r w:rsidRPr="00C52A8B">
          <w:rPr>
            <w:rStyle w:val="a3"/>
            <w:b/>
            <w:color w:val="auto"/>
            <w:spacing w:val="2"/>
            <w:sz w:val="28"/>
            <w:szCs w:val="28"/>
            <w:lang w:val="en-US"/>
          </w:rPr>
          <w:t>www</w:t>
        </w:r>
        <w:r w:rsidRPr="00C52A8B">
          <w:rPr>
            <w:rStyle w:val="a3"/>
            <w:b/>
            <w:color w:val="auto"/>
            <w:spacing w:val="2"/>
            <w:sz w:val="28"/>
            <w:szCs w:val="28"/>
          </w:rPr>
          <w:t>.</w:t>
        </w:r>
        <w:r w:rsidRPr="00C52A8B">
          <w:rPr>
            <w:rStyle w:val="a3"/>
            <w:b/>
            <w:color w:val="auto"/>
            <w:spacing w:val="2"/>
            <w:sz w:val="28"/>
            <w:szCs w:val="28"/>
            <w:lang w:val="en-US"/>
          </w:rPr>
          <w:t>torgi</w:t>
        </w:r>
        <w:r w:rsidRPr="00C52A8B">
          <w:rPr>
            <w:rStyle w:val="a3"/>
            <w:b/>
            <w:color w:val="auto"/>
            <w:spacing w:val="2"/>
            <w:sz w:val="28"/>
            <w:szCs w:val="28"/>
          </w:rPr>
          <w:t>.</w:t>
        </w:r>
        <w:r w:rsidRPr="00C52A8B">
          <w:rPr>
            <w:rStyle w:val="a3"/>
            <w:b/>
            <w:color w:val="auto"/>
            <w:spacing w:val="2"/>
            <w:sz w:val="28"/>
            <w:szCs w:val="28"/>
            <w:lang w:val="en-US"/>
          </w:rPr>
          <w:t>gov</w:t>
        </w:r>
        <w:r w:rsidRPr="00C52A8B">
          <w:rPr>
            <w:rStyle w:val="a3"/>
            <w:b/>
            <w:color w:val="auto"/>
            <w:spacing w:val="2"/>
            <w:sz w:val="28"/>
            <w:szCs w:val="28"/>
          </w:rPr>
          <w:t>.</w:t>
        </w:r>
        <w:r w:rsidRPr="00C52A8B">
          <w:rPr>
            <w:rStyle w:val="a3"/>
            <w:b/>
            <w:color w:val="auto"/>
            <w:spacing w:val="2"/>
            <w:sz w:val="28"/>
            <w:szCs w:val="28"/>
            <w:lang w:val="en-US"/>
          </w:rPr>
          <w:t>ru</w:t>
        </w:r>
      </w:hyperlink>
      <w:r w:rsidRPr="00C52A8B">
        <w:rPr>
          <w:b/>
          <w:spacing w:val="2"/>
          <w:sz w:val="28"/>
          <w:szCs w:val="28"/>
        </w:rPr>
        <w:t xml:space="preserve">; </w:t>
      </w:r>
      <w:r w:rsidRPr="00C52A8B">
        <w:rPr>
          <w:b/>
          <w:spacing w:val="2"/>
          <w:sz w:val="28"/>
          <w:szCs w:val="28"/>
          <w:u w:val="single"/>
          <w:lang w:val="en-US"/>
        </w:rPr>
        <w:t>www</w:t>
      </w:r>
      <w:r w:rsidRPr="00C52A8B">
        <w:rPr>
          <w:b/>
          <w:spacing w:val="2"/>
          <w:sz w:val="28"/>
          <w:szCs w:val="28"/>
          <w:u w:val="single"/>
        </w:rPr>
        <w:t>.</w:t>
      </w:r>
      <w:r w:rsidRPr="00C52A8B">
        <w:rPr>
          <w:b/>
          <w:spacing w:val="2"/>
          <w:sz w:val="28"/>
          <w:szCs w:val="28"/>
          <w:u w:val="single"/>
          <w:lang w:val="en-US"/>
        </w:rPr>
        <w:t>ufacity</w:t>
      </w:r>
      <w:r w:rsidRPr="00C52A8B">
        <w:rPr>
          <w:b/>
          <w:spacing w:val="2"/>
          <w:sz w:val="28"/>
          <w:szCs w:val="28"/>
          <w:u w:val="single"/>
        </w:rPr>
        <w:t>.</w:t>
      </w:r>
      <w:r w:rsidRPr="00C52A8B">
        <w:rPr>
          <w:b/>
          <w:spacing w:val="2"/>
          <w:sz w:val="28"/>
          <w:szCs w:val="28"/>
          <w:u w:val="single"/>
          <w:lang w:val="en-US"/>
        </w:rPr>
        <w:t>info</w:t>
      </w:r>
      <w:r w:rsidRPr="00C52A8B">
        <w:rPr>
          <w:b/>
          <w:spacing w:val="2"/>
          <w:sz w:val="28"/>
          <w:szCs w:val="28"/>
        </w:rPr>
        <w:t xml:space="preserve"> раздел «Лента новостей», раздел</w:t>
      </w:r>
      <w:r w:rsidRPr="00C52A8B">
        <w:rPr>
          <w:b/>
          <w:color w:val="332E2D"/>
          <w:spacing w:val="2"/>
          <w:sz w:val="28"/>
          <w:szCs w:val="28"/>
        </w:rPr>
        <w:t xml:space="preserve"> </w:t>
      </w:r>
      <w:r w:rsidRPr="00C52A8B">
        <w:rPr>
          <w:b/>
          <w:spacing w:val="2"/>
          <w:sz w:val="28"/>
          <w:szCs w:val="28"/>
        </w:rPr>
        <w:t>«Документы».</w:t>
      </w:r>
    </w:p>
    <w:p w:rsidR="00222059" w:rsidRPr="00C52A8B" w:rsidRDefault="00222059" w:rsidP="00222059">
      <w:pPr>
        <w:ind w:firstLine="900"/>
        <w:jc w:val="both"/>
        <w:rPr>
          <w:spacing w:val="2"/>
          <w:sz w:val="28"/>
          <w:szCs w:val="28"/>
        </w:rPr>
      </w:pPr>
      <w:r w:rsidRPr="00C52A8B">
        <w:rPr>
          <w:b/>
          <w:spacing w:val="2"/>
          <w:sz w:val="28"/>
          <w:szCs w:val="28"/>
        </w:rPr>
        <w:t xml:space="preserve">Номера контактных телефонов: </w:t>
      </w:r>
      <w:r w:rsidRPr="00C52A8B">
        <w:rPr>
          <w:spacing w:val="2"/>
          <w:sz w:val="28"/>
          <w:szCs w:val="28"/>
        </w:rPr>
        <w:t>8(347)279-06-05 (приемная</w:t>
      </w:r>
      <w:proofErr w:type="gramStart"/>
      <w:r w:rsidRPr="00C52A8B">
        <w:rPr>
          <w:spacing w:val="2"/>
          <w:sz w:val="28"/>
          <w:szCs w:val="28"/>
        </w:rPr>
        <w:t>),</w:t>
      </w:r>
      <w:r w:rsidRPr="00C52A8B">
        <w:rPr>
          <w:b/>
          <w:spacing w:val="2"/>
          <w:sz w:val="28"/>
          <w:szCs w:val="28"/>
        </w:rPr>
        <w:t xml:space="preserve">   </w:t>
      </w:r>
      <w:proofErr w:type="gramEnd"/>
      <w:r w:rsidRPr="00C52A8B">
        <w:rPr>
          <w:b/>
          <w:spacing w:val="2"/>
          <w:sz w:val="28"/>
          <w:szCs w:val="28"/>
        </w:rPr>
        <w:t xml:space="preserve">                  </w:t>
      </w:r>
      <w:r w:rsidRPr="00C52A8B">
        <w:rPr>
          <w:spacing w:val="2"/>
          <w:sz w:val="28"/>
          <w:szCs w:val="28"/>
        </w:rPr>
        <w:t>8 (347) 279-12-35 (отдел муниципального жилищного контроля).</w:t>
      </w:r>
    </w:p>
    <w:p w:rsidR="00222059" w:rsidRPr="00C52A8B" w:rsidRDefault="00222059" w:rsidP="00222059">
      <w:pPr>
        <w:ind w:firstLine="720"/>
        <w:jc w:val="both"/>
        <w:rPr>
          <w:b/>
          <w:spacing w:val="-6"/>
          <w:sz w:val="28"/>
          <w:szCs w:val="28"/>
        </w:rPr>
      </w:pPr>
      <w:r w:rsidRPr="00C52A8B">
        <w:rPr>
          <w:spacing w:val="2"/>
          <w:sz w:val="28"/>
          <w:szCs w:val="28"/>
        </w:rPr>
        <w:t xml:space="preserve">  </w:t>
      </w:r>
    </w:p>
    <w:p w:rsidR="00222059" w:rsidRPr="00F94FB8" w:rsidRDefault="00222059" w:rsidP="00222059"/>
    <w:p w:rsidR="00DD05BB" w:rsidRDefault="00DD05BB" w:rsidP="006E26C9">
      <w:pPr>
        <w:ind w:firstLine="900"/>
        <w:jc w:val="both"/>
        <w:rPr>
          <w:sz w:val="28"/>
          <w:szCs w:val="28"/>
        </w:rPr>
      </w:pPr>
    </w:p>
    <w:p w:rsidR="00DD05BB" w:rsidRDefault="00DD05BB" w:rsidP="006E26C9">
      <w:pPr>
        <w:ind w:firstLine="900"/>
        <w:jc w:val="both"/>
        <w:rPr>
          <w:sz w:val="28"/>
          <w:szCs w:val="28"/>
        </w:rPr>
      </w:pPr>
      <w:bookmarkStart w:id="0" w:name="_GoBack"/>
      <w:bookmarkEnd w:id="0"/>
    </w:p>
    <w:sectPr w:rsidR="00DD0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FE"/>
    <w:rsid w:val="00006DF1"/>
    <w:rsid w:val="0001599E"/>
    <w:rsid w:val="00080203"/>
    <w:rsid w:val="000D0C9D"/>
    <w:rsid w:val="00136134"/>
    <w:rsid w:val="00137D9D"/>
    <w:rsid w:val="00222059"/>
    <w:rsid w:val="00222FE4"/>
    <w:rsid w:val="00223192"/>
    <w:rsid w:val="002F275D"/>
    <w:rsid w:val="00310766"/>
    <w:rsid w:val="00322AFE"/>
    <w:rsid w:val="00323C46"/>
    <w:rsid w:val="00326D61"/>
    <w:rsid w:val="003E595D"/>
    <w:rsid w:val="0042498A"/>
    <w:rsid w:val="00452454"/>
    <w:rsid w:val="004A267B"/>
    <w:rsid w:val="005307E0"/>
    <w:rsid w:val="005C3C65"/>
    <w:rsid w:val="00623480"/>
    <w:rsid w:val="006E26C9"/>
    <w:rsid w:val="00713E70"/>
    <w:rsid w:val="007A6F04"/>
    <w:rsid w:val="007F0DCE"/>
    <w:rsid w:val="00897AF8"/>
    <w:rsid w:val="008E270E"/>
    <w:rsid w:val="00984797"/>
    <w:rsid w:val="00994911"/>
    <w:rsid w:val="00B11D1E"/>
    <w:rsid w:val="00B273FE"/>
    <w:rsid w:val="00B367CC"/>
    <w:rsid w:val="00B37515"/>
    <w:rsid w:val="00DD05BB"/>
    <w:rsid w:val="00E12DAB"/>
    <w:rsid w:val="00E67D46"/>
    <w:rsid w:val="00EC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2C00DB-CE01-4786-AFF1-7900B9E09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E270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231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3192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nhideWhenUsed/>
    <w:rsid w:val="006E26C9"/>
    <w:pPr>
      <w:spacing w:before="40" w:after="40"/>
    </w:pPr>
    <w:rPr>
      <w:rFonts w:ascii="Arial" w:hAnsi="Arial" w:cs="Arial"/>
      <w:color w:val="332E2D"/>
      <w:spacing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0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Кротова Елена Владимировна</dc:creator>
  <cp:keywords/>
  <dc:description/>
  <cp:lastModifiedBy>Кротова Елена Владимировна</cp:lastModifiedBy>
  <cp:revision>36</cp:revision>
  <cp:lastPrinted>2023-05-11T09:45:00Z</cp:lastPrinted>
  <dcterms:created xsi:type="dcterms:W3CDTF">2017-07-07T12:45:00Z</dcterms:created>
  <dcterms:modified xsi:type="dcterms:W3CDTF">2023-05-22T12:00:00Z</dcterms:modified>
</cp:coreProperties>
</file>