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93" w:rsidRDefault="009D259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D2593" w:rsidRDefault="009D2593">
      <w:pPr>
        <w:pStyle w:val="ConsPlusNormal"/>
        <w:jc w:val="center"/>
        <w:outlineLvl w:val="0"/>
      </w:pPr>
    </w:p>
    <w:p w:rsidR="009D2593" w:rsidRDefault="009D2593">
      <w:pPr>
        <w:pStyle w:val="ConsPlusTitle"/>
        <w:jc w:val="center"/>
        <w:outlineLvl w:val="0"/>
      </w:pPr>
      <w:r>
        <w:t>ГЛАВА АДМИНИСТРАЦИИ ГОРОДСКОГО ОКРУГА Г. УФА</w:t>
      </w:r>
    </w:p>
    <w:p w:rsidR="009D2593" w:rsidRDefault="009D2593">
      <w:pPr>
        <w:pStyle w:val="ConsPlusTitle"/>
        <w:jc w:val="center"/>
      </w:pPr>
      <w:r>
        <w:t>РЕСПУБЛИКИ БАШКОРТОСТАН</w:t>
      </w:r>
    </w:p>
    <w:p w:rsidR="009D2593" w:rsidRDefault="009D2593">
      <w:pPr>
        <w:pStyle w:val="ConsPlusTitle"/>
        <w:jc w:val="center"/>
      </w:pPr>
    </w:p>
    <w:p w:rsidR="009D2593" w:rsidRDefault="009D2593">
      <w:pPr>
        <w:pStyle w:val="ConsPlusTitle"/>
        <w:jc w:val="center"/>
      </w:pPr>
      <w:r>
        <w:t>ПОСТАНОВЛЕНИЕ</w:t>
      </w:r>
    </w:p>
    <w:p w:rsidR="009D2593" w:rsidRDefault="009D2593">
      <w:pPr>
        <w:pStyle w:val="ConsPlusTitle"/>
        <w:jc w:val="center"/>
      </w:pPr>
      <w:proofErr w:type="gramStart"/>
      <w:r>
        <w:t>от</w:t>
      </w:r>
      <w:proofErr w:type="gramEnd"/>
      <w:r>
        <w:t xml:space="preserve"> 22 августа 2014 г. N 3865</w:t>
      </w:r>
    </w:p>
    <w:p w:rsidR="009D2593" w:rsidRDefault="009D2593">
      <w:pPr>
        <w:pStyle w:val="ConsPlusTitle"/>
        <w:jc w:val="center"/>
      </w:pPr>
    </w:p>
    <w:p w:rsidR="009D2593" w:rsidRDefault="009D2593">
      <w:pPr>
        <w:pStyle w:val="ConsPlusTitle"/>
        <w:jc w:val="center"/>
      </w:pPr>
      <w:r>
        <w:t>ОБ УТВЕРЖДЕНИИ ПОРЯДКА ПРЕДОСТАВЛЕНИЯ СУБСИДИЙ</w:t>
      </w:r>
    </w:p>
    <w:p w:rsidR="009D2593" w:rsidRDefault="009D2593">
      <w:pPr>
        <w:pStyle w:val="ConsPlusTitle"/>
        <w:jc w:val="center"/>
      </w:pPr>
      <w:r>
        <w:t>НА ОСУЩЕСТВЛЕНИЕ ВЫПЛАТ КОМПЕНСАЦИИ ЧАСТИ РОДИТЕЛЬСКОЙ</w:t>
      </w:r>
    </w:p>
    <w:p w:rsidR="009D2593" w:rsidRDefault="009D2593">
      <w:pPr>
        <w:pStyle w:val="ConsPlusTitle"/>
        <w:jc w:val="center"/>
      </w:pPr>
      <w:r>
        <w:t>ПЛАТЫ ЗА СОДЕРЖАНИЕ РЕБЕНКА В ОБРАЗОВАТЕЛЬНЫХ</w:t>
      </w:r>
    </w:p>
    <w:p w:rsidR="009D2593" w:rsidRDefault="009D2593">
      <w:pPr>
        <w:pStyle w:val="ConsPlusTitle"/>
        <w:jc w:val="center"/>
      </w:pPr>
      <w:r>
        <w:t>НЕГОСУДАРСТВЕННЫХ (ЧАСТНЫХ) ОРГАНИЗАЦИЯХ, РЕАЛИЗУЮЩИХ</w:t>
      </w:r>
    </w:p>
    <w:p w:rsidR="009D2593" w:rsidRDefault="009D2593">
      <w:pPr>
        <w:pStyle w:val="ConsPlusTitle"/>
        <w:jc w:val="center"/>
      </w:pPr>
      <w:r>
        <w:t>ОСНОВНУЮ ОБЩЕОБРАЗОВАТЕЛЬНУЮ ПРОГРАММУ ДОШКОЛЬНОГО</w:t>
      </w:r>
    </w:p>
    <w:p w:rsidR="009D2593" w:rsidRDefault="009D2593">
      <w:pPr>
        <w:pStyle w:val="ConsPlusTitle"/>
        <w:jc w:val="center"/>
      </w:pPr>
      <w:r>
        <w:t>ОБРАЗОВАНИЯ НА ТЕРРИТОРИИ ГОРОДСКОГО ОКРУГА ГОРОД УФА</w:t>
      </w:r>
    </w:p>
    <w:p w:rsidR="009D2593" w:rsidRDefault="009D2593">
      <w:pPr>
        <w:pStyle w:val="ConsPlusTitle"/>
        <w:jc w:val="center"/>
      </w:pPr>
      <w:r>
        <w:t>РЕСПУБЛИКИ БАШКОРТОСТАН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rmal"/>
        <w:jc w:val="center"/>
      </w:pPr>
      <w:r>
        <w:t>Список изменяющих документов</w:t>
      </w:r>
    </w:p>
    <w:p w:rsidR="009D2593" w:rsidRDefault="009D2593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Уфа РБ</w:t>
      </w:r>
    </w:p>
    <w:p w:rsidR="009D2593" w:rsidRDefault="009D2593">
      <w:pPr>
        <w:pStyle w:val="ConsPlusNormal"/>
        <w:jc w:val="center"/>
      </w:pPr>
      <w:proofErr w:type="gramStart"/>
      <w:r>
        <w:t>от</w:t>
      </w:r>
      <w:proofErr w:type="gramEnd"/>
      <w:r>
        <w:t xml:space="preserve"> 01.08.2016 N 1199)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7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8" w:history="1">
        <w:r>
          <w:rPr>
            <w:color w:val="0000FF"/>
          </w:rPr>
          <w:t>статьей 8</w:t>
        </w:r>
      </w:hyperlink>
      <w:r>
        <w:t xml:space="preserve"> Закона Республики Башкортостан от 1 июля 2013 года N 696-з "Об образовании в Республике Башкортостан",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Башкортостан от 30 сентября 2013 года N 439 "О мерах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находящиеся на территории Республики Башкортостан" постановляю:</w:t>
      </w:r>
    </w:p>
    <w:p w:rsidR="009D2593" w:rsidRDefault="009D259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0" w:history="1">
        <w:r>
          <w:rPr>
            <w:color w:val="0000FF"/>
          </w:rPr>
          <w:t>Порядок</w:t>
        </w:r>
      </w:hyperlink>
      <w:r>
        <w:t xml:space="preserve"> предоставления субсидий на осуществление выплат компенсации части родительской платы за содержание ребенка в образовательных негосударственных (частных) организациях, реализующих основную общеобразовательную программу дошкольного образования на территории городского округа город Уфа Республики Башкортостан.</w:t>
      </w:r>
    </w:p>
    <w:p w:rsidR="009D2593" w:rsidRDefault="009D2593">
      <w:pPr>
        <w:pStyle w:val="ConsPlusNormal"/>
        <w:ind w:firstLine="540"/>
        <w:jc w:val="both"/>
      </w:pPr>
      <w:r>
        <w:t>2. Признать утратившим силу Постановление Администрации городского округа город Уфа Республики Башкортостан от 17 сентября 2012 года N 4048 "Об утверждении Порядка предоставления субсидии негосударственным (частным) образовательным организациям, реализующим основную общеобразовательную программу дошкольного образования".</w:t>
      </w:r>
    </w:p>
    <w:p w:rsidR="009D2593" w:rsidRDefault="009D2593">
      <w:pPr>
        <w:pStyle w:val="ConsPlusNormal"/>
        <w:ind w:firstLine="540"/>
        <w:jc w:val="both"/>
      </w:pPr>
      <w:r>
        <w:t>3. Информационно-аналитическому управлению - пресс-службе Администрации городского округа город Уфа Республики Башкортостан направить настоящее Постановление в течение трех дней с момента подписания в газету "Вечерняя Уфа" для опубликования.</w:t>
      </w:r>
    </w:p>
    <w:p w:rsidR="009D2593" w:rsidRDefault="009D2593">
      <w:pPr>
        <w:pStyle w:val="ConsPlusNormal"/>
        <w:ind w:firstLine="540"/>
        <w:jc w:val="both"/>
      </w:pPr>
      <w:r>
        <w:t xml:space="preserve">4. Контроль за исполнением настоящего Постановления возложить на заместителя главы Администрации городского округа город Уфа Республики Башкортостан </w:t>
      </w:r>
      <w:proofErr w:type="spellStart"/>
      <w:r>
        <w:t>С.Б.Баязитова</w:t>
      </w:r>
      <w:proofErr w:type="spellEnd"/>
      <w:r>
        <w:t>.</w:t>
      </w: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jc w:val="right"/>
      </w:pPr>
      <w:r>
        <w:t>Глава Администрации</w:t>
      </w:r>
    </w:p>
    <w:p w:rsidR="009D2593" w:rsidRDefault="009D2593">
      <w:pPr>
        <w:pStyle w:val="ConsPlusNormal"/>
        <w:jc w:val="right"/>
      </w:pPr>
      <w:proofErr w:type="gramStart"/>
      <w:r>
        <w:t>городского</w:t>
      </w:r>
      <w:proofErr w:type="gramEnd"/>
      <w:r>
        <w:t xml:space="preserve"> округа город Уфа</w:t>
      </w:r>
    </w:p>
    <w:p w:rsidR="009D2593" w:rsidRDefault="009D2593">
      <w:pPr>
        <w:pStyle w:val="ConsPlusNormal"/>
        <w:jc w:val="right"/>
      </w:pPr>
      <w:r>
        <w:t>Республики Башкортостан</w:t>
      </w:r>
    </w:p>
    <w:p w:rsidR="009D2593" w:rsidRDefault="009D2593">
      <w:pPr>
        <w:pStyle w:val="ConsPlusNormal"/>
        <w:jc w:val="right"/>
      </w:pPr>
      <w:r>
        <w:t>И.И.ЯЛАЛОВ</w:t>
      </w:r>
    </w:p>
    <w:p w:rsidR="009D2593" w:rsidRDefault="009D2593">
      <w:pPr>
        <w:pStyle w:val="ConsPlusNormal"/>
        <w:jc w:val="right"/>
      </w:pPr>
    </w:p>
    <w:p w:rsidR="009D2593" w:rsidRDefault="009D2593">
      <w:pPr>
        <w:pStyle w:val="ConsPlusNormal"/>
        <w:jc w:val="right"/>
      </w:pPr>
    </w:p>
    <w:p w:rsidR="009D2593" w:rsidRDefault="009D2593">
      <w:pPr>
        <w:pStyle w:val="ConsPlusNormal"/>
        <w:jc w:val="right"/>
      </w:pPr>
    </w:p>
    <w:p w:rsidR="009D2593" w:rsidRDefault="009D2593">
      <w:pPr>
        <w:pStyle w:val="ConsPlusNormal"/>
        <w:jc w:val="right"/>
      </w:pPr>
    </w:p>
    <w:p w:rsidR="009D2593" w:rsidRDefault="009D2593">
      <w:pPr>
        <w:pStyle w:val="ConsPlusNormal"/>
        <w:jc w:val="right"/>
      </w:pPr>
    </w:p>
    <w:p w:rsidR="009D2593" w:rsidRDefault="009D2593">
      <w:pPr>
        <w:pStyle w:val="ConsPlusNormal"/>
        <w:jc w:val="right"/>
        <w:outlineLvl w:val="0"/>
      </w:pPr>
      <w:r>
        <w:t>Приложение</w:t>
      </w:r>
    </w:p>
    <w:p w:rsidR="009D2593" w:rsidRDefault="009D2593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главы Администрации</w:t>
      </w:r>
    </w:p>
    <w:p w:rsidR="009D2593" w:rsidRDefault="009D2593">
      <w:pPr>
        <w:pStyle w:val="ConsPlusNormal"/>
        <w:jc w:val="right"/>
      </w:pPr>
      <w:proofErr w:type="gramStart"/>
      <w:r>
        <w:lastRenderedPageBreak/>
        <w:t>городского</w:t>
      </w:r>
      <w:proofErr w:type="gramEnd"/>
      <w:r>
        <w:t xml:space="preserve"> округа город Уфа</w:t>
      </w:r>
    </w:p>
    <w:p w:rsidR="009D2593" w:rsidRDefault="009D2593">
      <w:pPr>
        <w:pStyle w:val="ConsPlusNormal"/>
        <w:jc w:val="right"/>
      </w:pPr>
      <w:r>
        <w:t>Республики Башкортостан</w:t>
      </w:r>
    </w:p>
    <w:p w:rsidR="009D2593" w:rsidRDefault="009D2593">
      <w:pPr>
        <w:pStyle w:val="ConsPlusNormal"/>
        <w:jc w:val="right"/>
      </w:pPr>
      <w:proofErr w:type="gramStart"/>
      <w:r>
        <w:t>от</w:t>
      </w:r>
      <w:proofErr w:type="gramEnd"/>
      <w:r>
        <w:t xml:space="preserve"> 22 августа 2014 г. N 3865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Title"/>
        <w:jc w:val="center"/>
      </w:pPr>
      <w:bookmarkStart w:id="0" w:name="P40"/>
      <w:bookmarkEnd w:id="0"/>
      <w:r>
        <w:t>ПОРЯДОК</w:t>
      </w:r>
    </w:p>
    <w:p w:rsidR="009D2593" w:rsidRDefault="009D2593">
      <w:pPr>
        <w:pStyle w:val="ConsPlusTitle"/>
        <w:jc w:val="center"/>
      </w:pPr>
      <w:r>
        <w:t>ПРЕДОСТАВЛЕНИЯ СУБСИДИЙ НА ОСУЩЕСТВЛЕНИЕ ВЫПЛАТ КОМПЕНСАЦИИ</w:t>
      </w:r>
    </w:p>
    <w:p w:rsidR="009D2593" w:rsidRDefault="009D2593">
      <w:pPr>
        <w:pStyle w:val="ConsPlusTitle"/>
        <w:jc w:val="center"/>
      </w:pPr>
      <w:r>
        <w:t>ЧАСТИ РОДИТЕЛЬСКОЙ ПЛАТЫ ЗА СОДЕРЖАНИЕ РЕБЕНКА</w:t>
      </w:r>
    </w:p>
    <w:p w:rsidR="009D2593" w:rsidRDefault="009D2593">
      <w:pPr>
        <w:pStyle w:val="ConsPlusTitle"/>
        <w:jc w:val="center"/>
      </w:pPr>
      <w:r>
        <w:t>В ОБРАЗОВАТЕЛЬНЫХ НЕГОСУДАРСТВЕННЫХ (ЧАСТНЫХ) ОРГАНИЗАЦИЯХ,</w:t>
      </w:r>
    </w:p>
    <w:p w:rsidR="009D2593" w:rsidRDefault="009D2593">
      <w:pPr>
        <w:pStyle w:val="ConsPlusTitle"/>
        <w:jc w:val="center"/>
      </w:pPr>
      <w:r>
        <w:t>РЕАЛИЗУЮЩИХ ОСНОВНУЮ ОБЩЕОБРАЗОВАТЕЛЬНУЮ ПРОГРАММУ</w:t>
      </w:r>
    </w:p>
    <w:p w:rsidR="009D2593" w:rsidRDefault="009D2593">
      <w:pPr>
        <w:pStyle w:val="ConsPlusTitle"/>
        <w:jc w:val="center"/>
      </w:pPr>
      <w:r>
        <w:t>ДОШКОЛЬНОГО ОБРАЗОВАНИЯ НА ТЕРРИТОРИИ ГОРОДСКОГО ОКРУГА</w:t>
      </w:r>
    </w:p>
    <w:p w:rsidR="009D2593" w:rsidRDefault="009D2593">
      <w:pPr>
        <w:pStyle w:val="ConsPlusTitle"/>
        <w:jc w:val="center"/>
      </w:pPr>
      <w:r>
        <w:t>ГОРОД УФА РЕСПУБЛИКИ БАШКОРТОСТАН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rmal"/>
        <w:jc w:val="center"/>
      </w:pPr>
      <w:r>
        <w:t>Список изменяющих документов</w:t>
      </w:r>
    </w:p>
    <w:p w:rsidR="009D2593" w:rsidRDefault="009D2593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Уфа РБ</w:t>
      </w:r>
    </w:p>
    <w:p w:rsidR="009D2593" w:rsidRDefault="009D2593">
      <w:pPr>
        <w:pStyle w:val="ConsPlusNormal"/>
        <w:jc w:val="center"/>
      </w:pPr>
      <w:proofErr w:type="gramStart"/>
      <w:r>
        <w:t>от</w:t>
      </w:r>
      <w:proofErr w:type="gramEnd"/>
      <w:r>
        <w:t xml:space="preserve"> 01.08.2016 N 1199)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rmal"/>
        <w:ind w:firstLine="540"/>
        <w:jc w:val="both"/>
      </w:pPr>
      <w:r>
        <w:t>1. Настоящий Порядок устанавливает механизм предоставления субсидий на осуществление выплат компенсации части родительской платы за содержание ребенка в образовательных негосударственных (частных) организациях, реализующих основную общеобразовательную программу дошкольного образования на территории городского округа город Уфа Республики Башкортостан (далее - субсидии).</w:t>
      </w:r>
    </w:p>
    <w:p w:rsidR="009D2593" w:rsidRDefault="009D2593">
      <w:pPr>
        <w:pStyle w:val="ConsPlusNormal"/>
        <w:ind w:firstLine="540"/>
        <w:jc w:val="both"/>
      </w:pPr>
      <w:r>
        <w:t xml:space="preserve">Объем субсидии определяется в соответствии с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порядке обращения, условиях назначения и выплаты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Республики Башкортостан, утвержденным Постановлением Правительства Республики Башкортостан от 30 сентября 2013 года N 439.</w:t>
      </w:r>
    </w:p>
    <w:p w:rsidR="009D2593" w:rsidRDefault="009D2593">
      <w:pPr>
        <w:pStyle w:val="ConsPlusNormal"/>
        <w:ind w:firstLine="540"/>
        <w:jc w:val="both"/>
      </w:pPr>
      <w:r>
        <w:t>Субсидии предоставляются образовательным негосударственным (частным) организациям, зарегистрированным в установленном порядке в качестве налогоплательщика и осуществляющим свою деятельность на территории городского округа город Уфа Республики Башкортостан, имеющим лицензию на осуществление общеобразовательной деятельности, государственную аккредитацию и реализующим основную общеобразовательную программу дошкольного образования (далее - Организация).</w:t>
      </w:r>
    </w:p>
    <w:p w:rsidR="009D2593" w:rsidRDefault="009D2593">
      <w:pPr>
        <w:pStyle w:val="ConsPlusNormal"/>
        <w:ind w:firstLine="540"/>
        <w:jc w:val="both"/>
      </w:pPr>
      <w:r>
        <w:t>2. Финансирование субсидий осуществляется за счет средств республиканского бюджета, в пределах лимитов бюджетных обязательств, предельных объемов финансирования, утвержденных Управлением образования Администрации городского округа город Уфа Республики Башкортостан (далее - Управление) в бюджете городского округа город Уфа Республики Башкортостан на текущий год.</w:t>
      </w:r>
    </w:p>
    <w:p w:rsidR="009D2593" w:rsidRDefault="009D2593">
      <w:pPr>
        <w:pStyle w:val="ConsPlusNormal"/>
        <w:ind w:firstLine="540"/>
        <w:jc w:val="both"/>
      </w:pPr>
      <w:bookmarkStart w:id="1" w:name="P56"/>
      <w:bookmarkEnd w:id="1"/>
      <w:r>
        <w:t xml:space="preserve">3. Для получения субсидии, в срок до 1 марта текущего года (в 2014 году - до 1 октября 2014 года), Организация представляет в Управление </w:t>
      </w:r>
      <w:hyperlink w:anchor="P123" w:history="1">
        <w:r>
          <w:rPr>
            <w:color w:val="0000FF"/>
          </w:rPr>
          <w:t>заявление</w:t>
        </w:r>
      </w:hyperlink>
      <w:r>
        <w:t xml:space="preserve"> (приложение N 1) с указанием реквизитов для перечисления причитающейся суммы, с приложением следующих документов:</w:t>
      </w:r>
    </w:p>
    <w:p w:rsidR="009D2593" w:rsidRDefault="009D2593">
      <w:pPr>
        <w:pStyle w:val="ConsPlusNormal"/>
        <w:ind w:firstLine="540"/>
        <w:jc w:val="both"/>
      </w:pPr>
      <w:r>
        <w:t>1) нотариально заверенная копия Устава Организации;</w:t>
      </w:r>
    </w:p>
    <w:p w:rsidR="009D2593" w:rsidRDefault="009D2593">
      <w:pPr>
        <w:pStyle w:val="ConsPlusNormal"/>
        <w:ind w:firstLine="540"/>
        <w:jc w:val="both"/>
      </w:pPr>
      <w:bookmarkStart w:id="2" w:name="P58"/>
      <w:bookmarkEnd w:id="2"/>
      <w:r>
        <w:t>2) нотариально заверенная копия свидетельства о внесении записи в Единый государственный реестр юридических лиц;</w:t>
      </w:r>
    </w:p>
    <w:p w:rsidR="009D2593" w:rsidRDefault="009D2593">
      <w:pPr>
        <w:pStyle w:val="ConsPlusNormal"/>
        <w:ind w:firstLine="540"/>
        <w:jc w:val="both"/>
      </w:pPr>
      <w:bookmarkStart w:id="3" w:name="P59"/>
      <w:bookmarkEnd w:id="3"/>
      <w:r>
        <w:t>3) нотариально заверенная выписка из Единого государственного реестра юридических лиц;</w:t>
      </w:r>
    </w:p>
    <w:p w:rsidR="009D2593" w:rsidRDefault="009D2593">
      <w:pPr>
        <w:pStyle w:val="ConsPlusNormal"/>
        <w:ind w:firstLine="540"/>
        <w:jc w:val="both"/>
      </w:pPr>
      <w:bookmarkStart w:id="4" w:name="P60"/>
      <w:bookmarkEnd w:id="4"/>
      <w:r>
        <w:t>4) нотариально заверенная копия свидетельства о постановке на учет в налоговом органе;</w:t>
      </w:r>
    </w:p>
    <w:p w:rsidR="009D2593" w:rsidRDefault="009D2593">
      <w:pPr>
        <w:pStyle w:val="ConsPlusNormal"/>
        <w:ind w:firstLine="540"/>
        <w:jc w:val="both"/>
      </w:pPr>
      <w:bookmarkStart w:id="5" w:name="P61"/>
      <w:bookmarkEnd w:id="5"/>
      <w:r>
        <w:t>5) нотариально заверенная копия лицензии на осуществление образовательной деятельности;</w:t>
      </w:r>
    </w:p>
    <w:p w:rsidR="009D2593" w:rsidRDefault="009D2593">
      <w:pPr>
        <w:pStyle w:val="ConsPlusNormal"/>
        <w:ind w:firstLine="540"/>
        <w:jc w:val="both"/>
      </w:pPr>
      <w:r>
        <w:t>6) документы, подтверждающие статус руководителя Организации;</w:t>
      </w:r>
    </w:p>
    <w:p w:rsidR="009D2593" w:rsidRDefault="009D2593">
      <w:pPr>
        <w:pStyle w:val="ConsPlusNormal"/>
        <w:ind w:firstLine="540"/>
        <w:jc w:val="both"/>
      </w:pPr>
      <w:r>
        <w:t>7) сведения о фактической численности воспитанников, на которых выплачивается компенсация части родительской платы;</w:t>
      </w:r>
    </w:p>
    <w:p w:rsidR="009D2593" w:rsidRDefault="009D2593">
      <w:pPr>
        <w:pStyle w:val="ConsPlusNormal"/>
        <w:ind w:firstLine="540"/>
        <w:jc w:val="both"/>
      </w:pPr>
      <w:r>
        <w:t>8) копии приказов о назначении компенсации родительской платы;</w:t>
      </w:r>
    </w:p>
    <w:p w:rsidR="009D2593" w:rsidRDefault="009D2593">
      <w:pPr>
        <w:pStyle w:val="ConsPlusNormal"/>
        <w:ind w:firstLine="540"/>
        <w:jc w:val="both"/>
      </w:pPr>
      <w:r>
        <w:t xml:space="preserve">9) </w:t>
      </w:r>
      <w:hyperlink w:anchor="P167" w:history="1">
        <w:r>
          <w:rPr>
            <w:color w:val="0000FF"/>
          </w:rPr>
          <w:t>справка-расчет</w:t>
        </w:r>
      </w:hyperlink>
      <w:r>
        <w:t xml:space="preserve"> размера субсидий на осуществление выплаты компенсации части родительской платы за содержание ребенка в Организации на ____ год (далее - справка-расчет) (приложение N 2).</w:t>
      </w:r>
    </w:p>
    <w:p w:rsidR="009D2593" w:rsidRDefault="009D2593">
      <w:pPr>
        <w:pStyle w:val="ConsPlusNormal"/>
        <w:ind w:firstLine="540"/>
        <w:jc w:val="both"/>
      </w:pPr>
      <w:r>
        <w:lastRenderedPageBreak/>
        <w:t xml:space="preserve">Организация, претендующая на получение субсидий, вправе представить документы, предусмотренные </w:t>
      </w:r>
      <w:hyperlink w:anchor="P58" w:history="1">
        <w:r>
          <w:rPr>
            <w:color w:val="0000FF"/>
          </w:rPr>
          <w:t>подпунктами 2</w:t>
        </w:r>
      </w:hyperlink>
      <w:r>
        <w:t xml:space="preserve">, </w:t>
      </w:r>
      <w:hyperlink w:anchor="P59" w:history="1">
        <w:r>
          <w:rPr>
            <w:color w:val="0000FF"/>
          </w:rPr>
          <w:t>3</w:t>
        </w:r>
      </w:hyperlink>
      <w:r>
        <w:t xml:space="preserve">, </w:t>
      </w:r>
      <w:hyperlink w:anchor="P60" w:history="1">
        <w:r>
          <w:rPr>
            <w:color w:val="0000FF"/>
          </w:rPr>
          <w:t>4</w:t>
        </w:r>
      </w:hyperlink>
      <w:r>
        <w:t xml:space="preserve">, </w:t>
      </w:r>
      <w:hyperlink w:anchor="P61" w:history="1">
        <w:r>
          <w:rPr>
            <w:color w:val="0000FF"/>
          </w:rPr>
          <w:t>5</w:t>
        </w:r>
      </w:hyperlink>
      <w:r>
        <w:t xml:space="preserve"> настоящего пункта, по собственной инициативе.</w:t>
      </w:r>
    </w:p>
    <w:p w:rsidR="009D2593" w:rsidRDefault="009D2593">
      <w:pPr>
        <w:pStyle w:val="ConsPlusNormal"/>
        <w:ind w:firstLine="540"/>
        <w:jc w:val="both"/>
      </w:pPr>
      <w:r>
        <w:t>В случае, если Организация, претендующая на получение субсидий, не представила указанные документы по собственной инициативе, Управление запрашивает и получает их от соответствующих ведомств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D2593" w:rsidRDefault="009D2593">
      <w:pPr>
        <w:pStyle w:val="ConsPlusNormal"/>
        <w:ind w:firstLine="540"/>
        <w:jc w:val="both"/>
      </w:pPr>
      <w:r>
        <w:t>4. Управление:</w:t>
      </w:r>
    </w:p>
    <w:p w:rsidR="009D2593" w:rsidRDefault="009D2593">
      <w:pPr>
        <w:pStyle w:val="ConsPlusNormal"/>
        <w:ind w:firstLine="540"/>
        <w:jc w:val="both"/>
      </w:pPr>
      <w:r>
        <w:t>1) регистрирует заявления о предоставлении субсидий в день поступления в специальном журнале, который должен быть пронумерован, прошнурован и скреплен печатью;</w:t>
      </w:r>
    </w:p>
    <w:p w:rsidR="009D2593" w:rsidRDefault="009D2593">
      <w:pPr>
        <w:pStyle w:val="ConsPlusNormal"/>
        <w:ind w:firstLine="540"/>
        <w:jc w:val="both"/>
      </w:pPr>
      <w:r>
        <w:t xml:space="preserve">2) проверяет справку-расчет на соответствие документам, представленным Организацией в соответствии с </w:t>
      </w:r>
      <w:hyperlink w:anchor="P56" w:history="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9D2593" w:rsidRDefault="009D2593">
      <w:pPr>
        <w:pStyle w:val="ConsPlusNormal"/>
        <w:ind w:firstLine="540"/>
        <w:jc w:val="both"/>
      </w:pPr>
      <w:r>
        <w:t xml:space="preserve">3) в течение 10 рабочих дней со дня регистрации заявления о предоставлении субсидии рассматривает его и документы, указанные в </w:t>
      </w:r>
      <w:hyperlink w:anchor="P56" w:history="1">
        <w:r>
          <w:rPr>
            <w:color w:val="0000FF"/>
          </w:rPr>
          <w:t>пункте 3</w:t>
        </w:r>
      </w:hyperlink>
      <w:r>
        <w:t xml:space="preserve"> настоящего Порядка. В случае несоответствия предоставленных документов настоящему Порядку возвращает их Организации с письменным указанием на основания возврата и срок устранения недостатков, который не должен превышать 5 рабочих дней с момента получения Организацией возвращенного пакета документов.</w:t>
      </w:r>
    </w:p>
    <w:p w:rsidR="009D2593" w:rsidRDefault="009D2593">
      <w:pPr>
        <w:pStyle w:val="ConsPlusNormal"/>
        <w:ind w:firstLine="540"/>
        <w:jc w:val="both"/>
      </w:pPr>
      <w:r>
        <w:t>5. Документы на предоставление субсидии принимаются на повторное рассмотрение в случае устранения в установленный срок оснований для их возврата.</w:t>
      </w:r>
    </w:p>
    <w:p w:rsidR="009D2593" w:rsidRDefault="009D2593">
      <w:pPr>
        <w:pStyle w:val="ConsPlusNormal"/>
        <w:ind w:firstLine="540"/>
        <w:jc w:val="both"/>
      </w:pPr>
      <w:r>
        <w:t>Срок повторного рассмотрения представленных документов - 5 рабочих дней.</w:t>
      </w:r>
    </w:p>
    <w:p w:rsidR="009D2593" w:rsidRDefault="009D2593">
      <w:pPr>
        <w:pStyle w:val="ConsPlusNormal"/>
        <w:ind w:firstLine="540"/>
        <w:jc w:val="both"/>
      </w:pPr>
      <w:r>
        <w:t>6. В случае отказа в предоставлении субсидии Управление в течение 10 рабочих дней со дня регистрации заявления направляет Организации письменное уведомление с указанием оснований для отказа и вносит соответствующую запись в журнал регистрации.</w:t>
      </w:r>
    </w:p>
    <w:p w:rsidR="009D2593" w:rsidRDefault="009D2593">
      <w:pPr>
        <w:pStyle w:val="ConsPlusNormal"/>
        <w:ind w:firstLine="540"/>
        <w:jc w:val="both"/>
      </w:pPr>
      <w:r>
        <w:t>Основаниями для отказа Организации в предоставлении субсидии являются:</w:t>
      </w:r>
    </w:p>
    <w:p w:rsidR="009D2593" w:rsidRDefault="009D2593">
      <w:pPr>
        <w:pStyle w:val="ConsPlusNormal"/>
        <w:ind w:firstLine="540"/>
        <w:jc w:val="both"/>
      </w:pPr>
      <w:r>
        <w:t xml:space="preserve">1) обнаружение недостоверных сведений, содержащихся в документах, указанных в </w:t>
      </w:r>
      <w:hyperlink w:anchor="P56" w:history="1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9D2593" w:rsidRDefault="009D2593">
      <w:pPr>
        <w:pStyle w:val="ConsPlusNormal"/>
        <w:ind w:firstLine="540"/>
        <w:jc w:val="both"/>
      </w:pPr>
      <w:r>
        <w:t xml:space="preserve">2) </w:t>
      </w:r>
      <w:proofErr w:type="spellStart"/>
      <w:r>
        <w:t>неустранение</w:t>
      </w:r>
      <w:proofErr w:type="spellEnd"/>
      <w:r>
        <w:t xml:space="preserve"> в установленные сроки оснований для возврата заявления с приложенными документами.</w:t>
      </w:r>
    </w:p>
    <w:p w:rsidR="009D2593" w:rsidRDefault="009D2593">
      <w:pPr>
        <w:pStyle w:val="ConsPlusNormal"/>
        <w:ind w:firstLine="540"/>
        <w:jc w:val="both"/>
      </w:pPr>
      <w:r>
        <w:t xml:space="preserve">7. В случае предоставления надлежащих документов, указанных в </w:t>
      </w:r>
      <w:hyperlink w:anchor="P56" w:history="1">
        <w:r>
          <w:rPr>
            <w:color w:val="0000FF"/>
          </w:rPr>
          <w:t>пункте 3</w:t>
        </w:r>
      </w:hyperlink>
      <w:r>
        <w:t xml:space="preserve"> настоящего Порядка, между Управлением и Организацией заключается </w:t>
      </w:r>
      <w:hyperlink w:anchor="P213" w:history="1">
        <w:r>
          <w:rPr>
            <w:color w:val="0000FF"/>
          </w:rPr>
          <w:t>договор</w:t>
        </w:r>
      </w:hyperlink>
      <w:r>
        <w:t xml:space="preserve"> (приложение N 3) на предоставление субсидии сроком на один финансовый год, в котором предусматриваются следующие условия:</w:t>
      </w:r>
    </w:p>
    <w:p w:rsidR="009D2593" w:rsidRDefault="009D2593">
      <w:pPr>
        <w:pStyle w:val="ConsPlusNormal"/>
        <w:ind w:firstLine="540"/>
        <w:jc w:val="both"/>
      </w:pPr>
      <w:r>
        <w:t>1) целевое назначение и размер субсидии;</w:t>
      </w:r>
    </w:p>
    <w:p w:rsidR="009D2593" w:rsidRDefault="009D2593">
      <w:pPr>
        <w:pStyle w:val="ConsPlusNormal"/>
        <w:ind w:firstLine="540"/>
        <w:jc w:val="both"/>
      </w:pPr>
      <w:r>
        <w:t>2) право на проведение проверок соблюдения получателями субсидий условий, установленных заключенным договором;</w:t>
      </w:r>
    </w:p>
    <w:p w:rsidR="009D2593" w:rsidRDefault="009D2593">
      <w:pPr>
        <w:pStyle w:val="ConsPlusNormal"/>
        <w:ind w:firstLine="540"/>
        <w:jc w:val="both"/>
      </w:pPr>
      <w:r>
        <w:t>3) порядок возврата сумм, использованных получателями субсидий, в случае установления по итогам проверок факта нарушения целей и условий, определенных настоящими Порядком и заключенным договором;</w:t>
      </w:r>
    </w:p>
    <w:p w:rsidR="009D2593" w:rsidRDefault="009D2593">
      <w:pPr>
        <w:pStyle w:val="ConsPlusNormal"/>
        <w:ind w:firstLine="540"/>
        <w:jc w:val="both"/>
      </w:pPr>
      <w:r>
        <w:t>4) порядок и сроки предоставления отчетности об использовании субсидий.</w:t>
      </w:r>
    </w:p>
    <w:p w:rsidR="009D2593" w:rsidRDefault="009D2593">
      <w:pPr>
        <w:pStyle w:val="ConsPlusNormal"/>
        <w:ind w:firstLine="540"/>
        <w:jc w:val="both"/>
      </w:pPr>
      <w:r>
        <w:t>8. Перечисление субсидий осуществляется с лицевого счета Управления, открытого в Финансовом управлении Администрации городского округа город Уфа Республики Башкортостан, на расчетные счета Организации, открытые в кредитных организациях в установленном порядке.</w:t>
      </w:r>
    </w:p>
    <w:p w:rsidR="009D2593" w:rsidRDefault="009D2593">
      <w:pPr>
        <w:pStyle w:val="ConsPlusNormal"/>
        <w:ind w:firstLine="540"/>
        <w:jc w:val="both"/>
      </w:pPr>
      <w:r>
        <w:t>9. Возврат субсидии Организацией в случае нарушения условий, установленных при ее предоставлении, осуществляется в следующем порядке:</w:t>
      </w:r>
    </w:p>
    <w:p w:rsidR="009D2593" w:rsidRDefault="009D2593">
      <w:pPr>
        <w:pStyle w:val="ConsPlusNormal"/>
        <w:ind w:firstLine="540"/>
        <w:jc w:val="both"/>
      </w:pPr>
      <w:r>
        <w:t>1) Управлением составляется акт о нарушении условий использования субсидии, в котором указываются выявленные нарушения;</w:t>
      </w:r>
    </w:p>
    <w:p w:rsidR="009D2593" w:rsidRDefault="009D2593">
      <w:pPr>
        <w:pStyle w:val="ConsPlusNormal"/>
        <w:ind w:firstLine="540"/>
        <w:jc w:val="both"/>
      </w:pPr>
      <w:r>
        <w:t>2) на основании акта в течение 3 рабочих дней Управление принимает решение о возврате субсидии в бюджет и направляет письменное уведомление Организации о необходимости возврата выделенных бюджетных средств;</w:t>
      </w:r>
    </w:p>
    <w:p w:rsidR="009D2593" w:rsidRDefault="009D2593">
      <w:pPr>
        <w:pStyle w:val="ConsPlusNormal"/>
        <w:ind w:firstLine="540"/>
        <w:jc w:val="both"/>
      </w:pPr>
      <w:r>
        <w:t>3) Организация в течение 10 календарных дней со дня получения письменного уведомления обязана перечислить на лицевой счет Управления указанную сумму.</w:t>
      </w:r>
    </w:p>
    <w:p w:rsidR="009D2593" w:rsidRDefault="009D2593">
      <w:pPr>
        <w:pStyle w:val="ConsPlusNormal"/>
        <w:ind w:firstLine="540"/>
        <w:jc w:val="both"/>
      </w:pPr>
      <w:r>
        <w:t>При отказе Организации от добровольного возврата указанных средств они взыскиваются в судебном порядке.</w:t>
      </w:r>
    </w:p>
    <w:p w:rsidR="009D2593" w:rsidRDefault="009D2593">
      <w:pPr>
        <w:pStyle w:val="ConsPlusNormal"/>
        <w:ind w:firstLine="540"/>
        <w:jc w:val="both"/>
      </w:pPr>
      <w:r>
        <w:t xml:space="preserve">Предоставленные субсидии подлежат возврату в бюджет городского округа город Уфа </w:t>
      </w:r>
      <w:r>
        <w:lastRenderedPageBreak/>
        <w:t>Республики Башкортостан при наличии у Организации остатков субсидий, неиспользованных в отчетном финансовом году, в случаях, предусмотренных договором о предоставлении субсидий.</w:t>
      </w:r>
    </w:p>
    <w:p w:rsidR="009D2593" w:rsidRDefault="009D2593">
      <w:pPr>
        <w:pStyle w:val="ConsPlusNormal"/>
        <w:ind w:firstLine="540"/>
        <w:jc w:val="both"/>
      </w:pPr>
      <w:r>
        <w:t>Организация возвращает остаток субсидий, не использованных в отчетном финансовом году, в срок до 20 декабря текущего года.</w:t>
      </w:r>
    </w:p>
    <w:p w:rsidR="009D2593" w:rsidRDefault="009D2593">
      <w:pPr>
        <w:pStyle w:val="ConsPlusNormal"/>
        <w:ind w:firstLine="540"/>
        <w:jc w:val="both"/>
      </w:pPr>
      <w:r>
        <w:t xml:space="preserve">10. Организация ежеквартально, не позднее 5 числа месяца, следующего за отчетным периодом, представляет в Управление </w:t>
      </w:r>
      <w:hyperlink w:anchor="P303" w:history="1">
        <w:r>
          <w:rPr>
            <w:color w:val="0000FF"/>
          </w:rPr>
          <w:t>отчет</w:t>
        </w:r>
      </w:hyperlink>
      <w:r>
        <w:t xml:space="preserve"> о расходах бюджета на осуществление выплат компенсации части родительской платы за содержание ребенка в Организации за _____ квартал 20____ года (приложение N 4).</w:t>
      </w:r>
    </w:p>
    <w:p w:rsidR="009D2593" w:rsidRDefault="009D2593">
      <w:pPr>
        <w:pStyle w:val="ConsPlusNormal"/>
        <w:ind w:firstLine="540"/>
        <w:jc w:val="both"/>
      </w:pPr>
      <w:r>
        <w:t xml:space="preserve">11. Ответственность за достоверность сведений и подлинность представленных в соответствии с </w:t>
      </w:r>
      <w:hyperlink w:anchor="P56" w:history="1">
        <w:r>
          <w:rPr>
            <w:color w:val="0000FF"/>
          </w:rPr>
          <w:t>пунктом 3</w:t>
        </w:r>
      </w:hyperlink>
      <w:r>
        <w:t xml:space="preserve"> настоящего Порядка документов возлагается на Организацию.</w:t>
      </w:r>
    </w:p>
    <w:p w:rsidR="009D2593" w:rsidRDefault="009D2593">
      <w:pPr>
        <w:pStyle w:val="ConsPlusNormal"/>
        <w:ind w:firstLine="540"/>
        <w:jc w:val="both"/>
      </w:pPr>
      <w:r>
        <w:t>12. Управление осуществляет контроль за правильным исчислением и выплатой субсидии, целевым использованием бюджетных средств.</w:t>
      </w:r>
    </w:p>
    <w:p w:rsidR="009D2593" w:rsidRDefault="009D2593">
      <w:pPr>
        <w:pStyle w:val="ConsPlusNormal"/>
        <w:ind w:firstLine="540"/>
        <w:jc w:val="both"/>
      </w:pPr>
      <w:r>
        <w:t>Управление и контрольно-ревизионное управление Администрации городского округа город Уфа Республики Башкортостан в обязательном порядке осуществляет проверку соблюдения условий, целей и порядка предоставления субсидий Организациями.</w:t>
      </w:r>
    </w:p>
    <w:p w:rsidR="009D2593" w:rsidRDefault="009D2593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города Уфа РБ от 01.08.2016 N 1199)</w:t>
      </w: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jc w:val="right"/>
      </w:pPr>
      <w:r>
        <w:t>Управляющий</w:t>
      </w:r>
    </w:p>
    <w:p w:rsidR="009D2593" w:rsidRDefault="009D2593">
      <w:pPr>
        <w:pStyle w:val="ConsPlusNormal"/>
        <w:jc w:val="right"/>
      </w:pPr>
      <w:proofErr w:type="gramStart"/>
      <w:r>
        <w:t>делами</w:t>
      </w:r>
      <w:proofErr w:type="gramEnd"/>
      <w:r>
        <w:t xml:space="preserve"> Администрации</w:t>
      </w:r>
    </w:p>
    <w:p w:rsidR="009D2593" w:rsidRDefault="009D2593">
      <w:pPr>
        <w:pStyle w:val="ConsPlusNormal"/>
        <w:jc w:val="right"/>
      </w:pPr>
      <w:proofErr w:type="gramStart"/>
      <w:r>
        <w:t>городского</w:t>
      </w:r>
      <w:proofErr w:type="gramEnd"/>
      <w:r>
        <w:t xml:space="preserve"> округа город Уфа</w:t>
      </w:r>
    </w:p>
    <w:p w:rsidR="009D2593" w:rsidRDefault="009D2593">
      <w:pPr>
        <w:pStyle w:val="ConsPlusNormal"/>
        <w:jc w:val="right"/>
      </w:pPr>
      <w:r>
        <w:t>Республики Башкортостан</w:t>
      </w:r>
    </w:p>
    <w:p w:rsidR="009D2593" w:rsidRDefault="009D2593">
      <w:pPr>
        <w:pStyle w:val="ConsPlusNormal"/>
        <w:jc w:val="right"/>
      </w:pPr>
      <w:r>
        <w:t>И.Э.СИРАЕВ</w:t>
      </w:r>
    </w:p>
    <w:p w:rsidR="009D2593" w:rsidRDefault="009D2593">
      <w:pPr>
        <w:pStyle w:val="ConsPlusNormal"/>
        <w:jc w:val="right"/>
      </w:pPr>
    </w:p>
    <w:p w:rsidR="009D2593" w:rsidRDefault="009D2593">
      <w:pPr>
        <w:pStyle w:val="ConsPlusNormal"/>
        <w:jc w:val="right"/>
      </w:pPr>
    </w:p>
    <w:p w:rsidR="009D2593" w:rsidRDefault="009D2593">
      <w:pPr>
        <w:pStyle w:val="ConsPlusNormal"/>
        <w:jc w:val="right"/>
      </w:pPr>
    </w:p>
    <w:p w:rsidR="009D2593" w:rsidRDefault="009D2593">
      <w:pPr>
        <w:pStyle w:val="ConsPlusNormal"/>
        <w:jc w:val="right"/>
      </w:pPr>
    </w:p>
    <w:p w:rsidR="009D2593" w:rsidRDefault="009D2593">
      <w:pPr>
        <w:pStyle w:val="ConsPlusNormal"/>
        <w:jc w:val="right"/>
      </w:pPr>
    </w:p>
    <w:p w:rsidR="009D2593" w:rsidRDefault="009D2593">
      <w:pPr>
        <w:pStyle w:val="ConsPlusNormal"/>
        <w:jc w:val="right"/>
        <w:outlineLvl w:val="1"/>
      </w:pPr>
      <w:r>
        <w:t>Приложение N 1</w:t>
      </w:r>
    </w:p>
    <w:p w:rsidR="009D2593" w:rsidRDefault="009D2593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предоставления субсидий на</w:t>
      </w:r>
    </w:p>
    <w:p w:rsidR="009D2593" w:rsidRDefault="009D2593">
      <w:pPr>
        <w:pStyle w:val="ConsPlusNormal"/>
        <w:jc w:val="right"/>
      </w:pPr>
      <w:proofErr w:type="gramStart"/>
      <w:r>
        <w:t>осуществление</w:t>
      </w:r>
      <w:proofErr w:type="gramEnd"/>
      <w:r>
        <w:t xml:space="preserve"> выплат компенсации</w:t>
      </w:r>
    </w:p>
    <w:p w:rsidR="009D2593" w:rsidRDefault="009D2593">
      <w:pPr>
        <w:pStyle w:val="ConsPlusNormal"/>
        <w:jc w:val="right"/>
      </w:pPr>
      <w:proofErr w:type="gramStart"/>
      <w:r>
        <w:t>части</w:t>
      </w:r>
      <w:proofErr w:type="gramEnd"/>
      <w:r>
        <w:t xml:space="preserve"> родительской платы за содержание</w:t>
      </w:r>
    </w:p>
    <w:p w:rsidR="009D2593" w:rsidRDefault="009D2593">
      <w:pPr>
        <w:pStyle w:val="ConsPlusNormal"/>
        <w:jc w:val="right"/>
      </w:pPr>
      <w:proofErr w:type="gramStart"/>
      <w:r>
        <w:t>ребенка</w:t>
      </w:r>
      <w:proofErr w:type="gramEnd"/>
      <w:r>
        <w:t xml:space="preserve"> в образовательных</w:t>
      </w:r>
    </w:p>
    <w:p w:rsidR="009D2593" w:rsidRDefault="009D2593">
      <w:pPr>
        <w:pStyle w:val="ConsPlusNormal"/>
        <w:jc w:val="right"/>
      </w:pPr>
      <w:proofErr w:type="gramStart"/>
      <w:r>
        <w:t>негосударственных</w:t>
      </w:r>
      <w:proofErr w:type="gramEnd"/>
      <w:r>
        <w:t xml:space="preserve"> (частных)</w:t>
      </w:r>
    </w:p>
    <w:p w:rsidR="009D2593" w:rsidRDefault="009D2593">
      <w:pPr>
        <w:pStyle w:val="ConsPlusNormal"/>
        <w:jc w:val="right"/>
      </w:pPr>
      <w:proofErr w:type="gramStart"/>
      <w:r>
        <w:t>организациях</w:t>
      </w:r>
      <w:proofErr w:type="gramEnd"/>
      <w:r>
        <w:t>, реализующих основную</w:t>
      </w:r>
    </w:p>
    <w:p w:rsidR="009D2593" w:rsidRDefault="009D2593">
      <w:pPr>
        <w:pStyle w:val="ConsPlusNormal"/>
        <w:jc w:val="right"/>
      </w:pPr>
      <w:proofErr w:type="gramStart"/>
      <w:r>
        <w:t>общеобразовательную</w:t>
      </w:r>
      <w:proofErr w:type="gramEnd"/>
      <w:r>
        <w:t xml:space="preserve"> программу</w:t>
      </w:r>
    </w:p>
    <w:p w:rsidR="009D2593" w:rsidRDefault="009D2593">
      <w:pPr>
        <w:pStyle w:val="ConsPlusNormal"/>
        <w:jc w:val="right"/>
      </w:pPr>
      <w:proofErr w:type="gramStart"/>
      <w:r>
        <w:t>дошкольного</w:t>
      </w:r>
      <w:proofErr w:type="gramEnd"/>
      <w:r>
        <w:t xml:space="preserve"> образования на территории</w:t>
      </w:r>
    </w:p>
    <w:p w:rsidR="009D2593" w:rsidRDefault="009D2593">
      <w:pPr>
        <w:pStyle w:val="ConsPlusNormal"/>
        <w:jc w:val="right"/>
      </w:pPr>
      <w:proofErr w:type="gramStart"/>
      <w:r>
        <w:t>городского</w:t>
      </w:r>
      <w:proofErr w:type="gramEnd"/>
      <w:r>
        <w:t xml:space="preserve"> округа город Уфа</w:t>
      </w:r>
    </w:p>
    <w:p w:rsidR="009D2593" w:rsidRDefault="009D2593">
      <w:pPr>
        <w:pStyle w:val="ConsPlusNormal"/>
        <w:jc w:val="right"/>
      </w:pPr>
      <w:r>
        <w:t>Республики Башкортостан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rmal"/>
        <w:jc w:val="center"/>
      </w:pPr>
      <w:r>
        <w:t>Список изменяющих документов</w:t>
      </w:r>
    </w:p>
    <w:p w:rsidR="009D2593" w:rsidRDefault="009D2593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Уфа РБ</w:t>
      </w:r>
    </w:p>
    <w:p w:rsidR="009D2593" w:rsidRDefault="009D2593">
      <w:pPr>
        <w:pStyle w:val="ConsPlusNormal"/>
        <w:jc w:val="center"/>
      </w:pPr>
      <w:proofErr w:type="gramStart"/>
      <w:r>
        <w:t>от</w:t>
      </w:r>
      <w:proofErr w:type="gramEnd"/>
      <w:r>
        <w:t xml:space="preserve"> 01.08.2016 N 1199)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rmal"/>
        <w:jc w:val="center"/>
      </w:pPr>
      <w:bookmarkStart w:id="6" w:name="P123"/>
      <w:bookmarkEnd w:id="6"/>
      <w:r>
        <w:t>Заявление</w:t>
      </w:r>
    </w:p>
    <w:p w:rsidR="009D2593" w:rsidRDefault="009D2593">
      <w:pPr>
        <w:pStyle w:val="ConsPlusNormal"/>
        <w:jc w:val="center"/>
      </w:pPr>
      <w:proofErr w:type="gramStart"/>
      <w:r>
        <w:t>на</w:t>
      </w:r>
      <w:proofErr w:type="gramEnd"/>
      <w:r>
        <w:t xml:space="preserve"> предоставление субсидии для осуществления выплат</w:t>
      </w:r>
    </w:p>
    <w:p w:rsidR="009D2593" w:rsidRDefault="009D2593">
      <w:pPr>
        <w:pStyle w:val="ConsPlusNormal"/>
        <w:jc w:val="center"/>
      </w:pPr>
      <w:proofErr w:type="gramStart"/>
      <w:r>
        <w:t>компенсации</w:t>
      </w:r>
      <w:proofErr w:type="gramEnd"/>
      <w:r>
        <w:t xml:space="preserve"> части родительской платы за содержание ребенка</w:t>
      </w:r>
    </w:p>
    <w:p w:rsidR="009D2593" w:rsidRDefault="009D2593">
      <w:pPr>
        <w:pStyle w:val="ConsPlusNormal"/>
        <w:jc w:val="center"/>
      </w:pPr>
      <w:proofErr w:type="gramStart"/>
      <w:r>
        <w:t>в</w:t>
      </w:r>
      <w:proofErr w:type="gramEnd"/>
      <w:r>
        <w:t xml:space="preserve"> образовательных негосударственных (частных)</w:t>
      </w:r>
    </w:p>
    <w:p w:rsidR="009D2593" w:rsidRDefault="009D2593">
      <w:pPr>
        <w:pStyle w:val="ConsPlusNormal"/>
        <w:jc w:val="center"/>
      </w:pPr>
      <w:proofErr w:type="gramStart"/>
      <w:r>
        <w:t>организациях</w:t>
      </w:r>
      <w:proofErr w:type="gramEnd"/>
      <w:r>
        <w:t>, реализующих основную общеобразовательную</w:t>
      </w:r>
    </w:p>
    <w:p w:rsidR="009D2593" w:rsidRDefault="009D2593">
      <w:pPr>
        <w:pStyle w:val="ConsPlusNormal"/>
        <w:jc w:val="center"/>
      </w:pPr>
      <w:proofErr w:type="gramStart"/>
      <w:r>
        <w:t>программу</w:t>
      </w:r>
      <w:proofErr w:type="gramEnd"/>
      <w:r>
        <w:t xml:space="preserve"> дошкольного образования на территории городского</w:t>
      </w:r>
    </w:p>
    <w:p w:rsidR="009D2593" w:rsidRDefault="009D2593">
      <w:pPr>
        <w:pStyle w:val="ConsPlusNormal"/>
        <w:jc w:val="center"/>
      </w:pPr>
      <w:proofErr w:type="gramStart"/>
      <w:r>
        <w:t>округа</w:t>
      </w:r>
      <w:proofErr w:type="gramEnd"/>
      <w:r>
        <w:t xml:space="preserve"> город Уфа Республики Башкортостан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nformat"/>
        <w:jc w:val="both"/>
      </w:pPr>
      <w:r>
        <w:t xml:space="preserve">    Полное   наименование   негосударственной</w:t>
      </w:r>
      <w:proofErr w:type="gramStart"/>
      <w:r>
        <w:t xml:space="preserve">   (</w:t>
      </w:r>
      <w:proofErr w:type="gramEnd"/>
      <w:r>
        <w:t>частной)   образовательной</w:t>
      </w:r>
    </w:p>
    <w:p w:rsidR="009D2593" w:rsidRDefault="009D2593">
      <w:pPr>
        <w:pStyle w:val="ConsPlusNonformat"/>
        <w:jc w:val="both"/>
      </w:pPr>
      <w:proofErr w:type="gramStart"/>
      <w:r>
        <w:t>организации</w:t>
      </w:r>
      <w:proofErr w:type="gramEnd"/>
      <w:r>
        <w:t xml:space="preserve"> (в соответствии с уставом) ____________________________________</w:t>
      </w:r>
    </w:p>
    <w:p w:rsidR="009D2593" w:rsidRDefault="009D259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D2593" w:rsidRDefault="009D2593">
      <w:pPr>
        <w:pStyle w:val="ConsPlusNonformat"/>
        <w:jc w:val="both"/>
      </w:pPr>
      <w:r>
        <w:lastRenderedPageBreak/>
        <w:t xml:space="preserve">    _______________________________________________________________________</w:t>
      </w:r>
    </w:p>
    <w:p w:rsidR="009D2593" w:rsidRDefault="009D2593">
      <w:pPr>
        <w:pStyle w:val="ConsPlusNonformat"/>
        <w:jc w:val="both"/>
      </w:pPr>
      <w:r>
        <w:t xml:space="preserve">    Ф.И.О. руководителя ___________________________________________________</w:t>
      </w:r>
    </w:p>
    <w:p w:rsidR="009D2593" w:rsidRDefault="009D2593">
      <w:pPr>
        <w:pStyle w:val="ConsPlusNonformat"/>
        <w:jc w:val="both"/>
      </w:pPr>
      <w:r>
        <w:t xml:space="preserve">    Учредитель ____________________________________________________________</w:t>
      </w:r>
    </w:p>
    <w:p w:rsidR="009D2593" w:rsidRDefault="009D2593">
      <w:pPr>
        <w:pStyle w:val="ConsPlusNonformat"/>
        <w:jc w:val="both"/>
      </w:pPr>
      <w:r>
        <w:t xml:space="preserve">    Почтовый адрес организации ____________________________________________</w:t>
      </w:r>
    </w:p>
    <w:p w:rsidR="009D2593" w:rsidRDefault="009D259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D2593" w:rsidRDefault="009D2593">
      <w:pPr>
        <w:pStyle w:val="ConsPlusNonformat"/>
        <w:jc w:val="both"/>
      </w:pPr>
      <w:r>
        <w:t xml:space="preserve">    Контактный телефон ____________________________________________________</w:t>
      </w:r>
    </w:p>
    <w:p w:rsidR="009D2593" w:rsidRDefault="009D2593">
      <w:pPr>
        <w:pStyle w:val="ConsPlusNonformat"/>
        <w:jc w:val="both"/>
      </w:pPr>
      <w:r>
        <w:t xml:space="preserve">    Факс __________________________________________________________________</w:t>
      </w:r>
    </w:p>
    <w:p w:rsidR="009D2593" w:rsidRDefault="009D2593">
      <w:pPr>
        <w:pStyle w:val="ConsPlusNonformat"/>
        <w:jc w:val="both"/>
      </w:pPr>
      <w:r>
        <w:t xml:space="preserve">    E-</w:t>
      </w:r>
      <w:proofErr w:type="spellStart"/>
      <w:r>
        <w:t>mail</w:t>
      </w:r>
      <w:proofErr w:type="spellEnd"/>
      <w:r>
        <w:t xml:space="preserve"> ________________________________________________________________</w:t>
      </w:r>
    </w:p>
    <w:p w:rsidR="009D2593" w:rsidRDefault="009D2593">
      <w:pPr>
        <w:pStyle w:val="ConsPlusNonformat"/>
        <w:jc w:val="both"/>
      </w:pPr>
      <w:r>
        <w:t xml:space="preserve">    Наличие сайта организации _____________________________________________</w:t>
      </w:r>
    </w:p>
    <w:p w:rsidR="009D2593" w:rsidRDefault="009D2593">
      <w:pPr>
        <w:pStyle w:val="ConsPlusNonformat"/>
        <w:jc w:val="both"/>
      </w:pPr>
      <w:r>
        <w:t xml:space="preserve">    Банковские реквизиты организации ______________________________________</w:t>
      </w:r>
    </w:p>
    <w:p w:rsidR="009D2593" w:rsidRDefault="009D2593">
      <w:pPr>
        <w:pStyle w:val="ConsPlusNonformat"/>
        <w:jc w:val="both"/>
      </w:pPr>
      <w:r>
        <w:t xml:space="preserve">    _______________________________________________________________________</w:t>
      </w:r>
    </w:p>
    <w:p w:rsidR="009D2593" w:rsidRDefault="009D2593">
      <w:pPr>
        <w:pStyle w:val="ConsPlusNonformat"/>
        <w:jc w:val="both"/>
      </w:pPr>
      <w:r>
        <w:t xml:space="preserve">    Сумма запрашиваемой субсидии __________________________________________</w:t>
      </w:r>
    </w:p>
    <w:p w:rsidR="009D2593" w:rsidRDefault="009D2593">
      <w:pPr>
        <w:pStyle w:val="ConsPlusNormal"/>
        <w:ind w:firstLine="540"/>
        <w:jc w:val="both"/>
      </w:pPr>
      <w:r>
        <w:t>Даю согласие на осуществление Управлением образования Администрации городского округа город Уфа Республики Башкортостан и контрольно-ревизионным управлением Администрации городского округа город Уфа Республики Башкортостан проверок соблюдения Организацией условий, целей и порядка предоставления субсидий.</w:t>
      </w:r>
    </w:p>
    <w:p w:rsidR="009D2593" w:rsidRDefault="009D2593">
      <w:pPr>
        <w:pStyle w:val="ConsPlusNonformat"/>
        <w:jc w:val="both"/>
      </w:pPr>
      <w:r>
        <w:t xml:space="preserve">    Руководитель: __________________________/_________________________/</w:t>
      </w:r>
    </w:p>
    <w:p w:rsidR="009D2593" w:rsidRDefault="009D2593">
      <w:pPr>
        <w:pStyle w:val="ConsPlusNonformat"/>
        <w:jc w:val="both"/>
      </w:pPr>
      <w:r>
        <w:t xml:space="preserve">                      (</w:t>
      </w:r>
      <w:proofErr w:type="gramStart"/>
      <w:r>
        <w:t xml:space="preserve">подпись)   </w:t>
      </w:r>
      <w:proofErr w:type="gramEnd"/>
      <w:r>
        <w:t xml:space="preserve">             (расшифровка подписи)</w:t>
      </w:r>
    </w:p>
    <w:p w:rsidR="009D2593" w:rsidRDefault="009D2593">
      <w:pPr>
        <w:pStyle w:val="ConsPlusNonformat"/>
        <w:jc w:val="both"/>
      </w:pPr>
      <w:r>
        <w:t xml:space="preserve">    Дата подачи заявления: "_____" 20_____ г.</w:t>
      </w: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sectPr w:rsidR="009D2593" w:rsidSect="00A26B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2593" w:rsidRDefault="009D2593">
      <w:pPr>
        <w:pStyle w:val="ConsPlusNormal"/>
        <w:jc w:val="right"/>
        <w:outlineLvl w:val="1"/>
      </w:pPr>
      <w:r>
        <w:lastRenderedPageBreak/>
        <w:t>Приложение N 2</w:t>
      </w:r>
    </w:p>
    <w:p w:rsidR="009D2593" w:rsidRDefault="009D2593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предоставления субсидий на</w:t>
      </w:r>
    </w:p>
    <w:p w:rsidR="009D2593" w:rsidRDefault="009D2593">
      <w:pPr>
        <w:pStyle w:val="ConsPlusNormal"/>
        <w:jc w:val="right"/>
      </w:pPr>
      <w:proofErr w:type="gramStart"/>
      <w:r>
        <w:t>осуществление</w:t>
      </w:r>
      <w:proofErr w:type="gramEnd"/>
      <w:r>
        <w:t xml:space="preserve"> выплат компенсации</w:t>
      </w:r>
    </w:p>
    <w:p w:rsidR="009D2593" w:rsidRDefault="009D2593">
      <w:pPr>
        <w:pStyle w:val="ConsPlusNormal"/>
        <w:jc w:val="right"/>
      </w:pPr>
      <w:proofErr w:type="gramStart"/>
      <w:r>
        <w:t>части</w:t>
      </w:r>
      <w:proofErr w:type="gramEnd"/>
      <w:r>
        <w:t xml:space="preserve"> родительской платы за содержание</w:t>
      </w:r>
    </w:p>
    <w:p w:rsidR="009D2593" w:rsidRDefault="009D2593">
      <w:pPr>
        <w:pStyle w:val="ConsPlusNormal"/>
        <w:jc w:val="right"/>
      </w:pPr>
      <w:proofErr w:type="gramStart"/>
      <w:r>
        <w:t>ребенка</w:t>
      </w:r>
      <w:proofErr w:type="gramEnd"/>
      <w:r>
        <w:t xml:space="preserve"> в образовательных</w:t>
      </w:r>
    </w:p>
    <w:p w:rsidR="009D2593" w:rsidRDefault="009D2593">
      <w:pPr>
        <w:pStyle w:val="ConsPlusNormal"/>
        <w:jc w:val="right"/>
      </w:pPr>
      <w:proofErr w:type="gramStart"/>
      <w:r>
        <w:t>негосударственных</w:t>
      </w:r>
      <w:proofErr w:type="gramEnd"/>
      <w:r>
        <w:t xml:space="preserve"> (частных)</w:t>
      </w:r>
    </w:p>
    <w:p w:rsidR="009D2593" w:rsidRDefault="009D2593">
      <w:pPr>
        <w:pStyle w:val="ConsPlusNormal"/>
        <w:jc w:val="right"/>
      </w:pPr>
      <w:proofErr w:type="gramStart"/>
      <w:r>
        <w:t>организациях</w:t>
      </w:r>
      <w:proofErr w:type="gramEnd"/>
      <w:r>
        <w:t>, реализующих основную</w:t>
      </w:r>
    </w:p>
    <w:p w:rsidR="009D2593" w:rsidRDefault="009D2593">
      <w:pPr>
        <w:pStyle w:val="ConsPlusNormal"/>
        <w:jc w:val="right"/>
      </w:pPr>
      <w:proofErr w:type="gramStart"/>
      <w:r>
        <w:t>общеобразовательную</w:t>
      </w:r>
      <w:proofErr w:type="gramEnd"/>
      <w:r>
        <w:t xml:space="preserve"> программу</w:t>
      </w:r>
    </w:p>
    <w:p w:rsidR="009D2593" w:rsidRDefault="009D2593">
      <w:pPr>
        <w:pStyle w:val="ConsPlusNormal"/>
        <w:jc w:val="right"/>
      </w:pPr>
      <w:proofErr w:type="gramStart"/>
      <w:r>
        <w:t>дошкольного</w:t>
      </w:r>
      <w:proofErr w:type="gramEnd"/>
      <w:r>
        <w:t xml:space="preserve"> образования на территории</w:t>
      </w:r>
    </w:p>
    <w:p w:rsidR="009D2593" w:rsidRDefault="009D2593">
      <w:pPr>
        <w:pStyle w:val="ConsPlusNormal"/>
        <w:jc w:val="right"/>
      </w:pPr>
      <w:proofErr w:type="gramStart"/>
      <w:r>
        <w:t>городского</w:t>
      </w:r>
      <w:proofErr w:type="gramEnd"/>
      <w:r>
        <w:t xml:space="preserve"> округа город Уфа</w:t>
      </w:r>
    </w:p>
    <w:p w:rsidR="009D2593" w:rsidRDefault="009D2593">
      <w:pPr>
        <w:pStyle w:val="ConsPlusNormal"/>
        <w:jc w:val="right"/>
      </w:pPr>
      <w:r>
        <w:t>Республики Башкортостан</w:t>
      </w:r>
    </w:p>
    <w:p w:rsidR="009D2593" w:rsidRDefault="009D2593">
      <w:pPr>
        <w:pStyle w:val="ConsPlusNormal"/>
        <w:ind w:firstLine="540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560"/>
        <w:gridCol w:w="1320"/>
        <w:gridCol w:w="1320"/>
        <w:gridCol w:w="1560"/>
        <w:gridCol w:w="1464"/>
        <w:gridCol w:w="1650"/>
        <w:gridCol w:w="1566"/>
        <w:gridCol w:w="1680"/>
        <w:gridCol w:w="1920"/>
      </w:tblGrid>
      <w:tr w:rsidR="009D2593">
        <w:tc>
          <w:tcPr>
            <w:tcW w:w="14700" w:type="dxa"/>
            <w:gridSpan w:val="10"/>
          </w:tcPr>
          <w:p w:rsidR="009D2593" w:rsidRDefault="009D2593">
            <w:pPr>
              <w:pStyle w:val="ConsPlusNormal"/>
              <w:jc w:val="center"/>
            </w:pPr>
            <w:bookmarkStart w:id="7" w:name="P167"/>
            <w:bookmarkEnd w:id="7"/>
            <w:r>
              <w:t>Справка-расчет размера субсидий</w:t>
            </w:r>
          </w:p>
        </w:tc>
      </w:tr>
      <w:tr w:rsidR="009D2593">
        <w:tc>
          <w:tcPr>
            <w:tcW w:w="14700" w:type="dxa"/>
            <w:gridSpan w:val="10"/>
          </w:tcPr>
          <w:p w:rsidR="009D2593" w:rsidRDefault="009D2593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осуществление выплаты компенсации части родительской платы за содержание ребенка в образовательных негосударственных (частных) организациях, реализующих основную общеобразовательную программу дошкольного образования на ____ год</w:t>
            </w:r>
          </w:p>
        </w:tc>
      </w:tr>
      <w:tr w:rsidR="009D2593">
        <w:tc>
          <w:tcPr>
            <w:tcW w:w="660" w:type="dxa"/>
            <w:vMerge w:val="restart"/>
          </w:tcPr>
          <w:p w:rsidR="009D2593" w:rsidRDefault="009D259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874" w:type="dxa"/>
            <w:gridSpan w:val="6"/>
          </w:tcPr>
          <w:p w:rsidR="009D2593" w:rsidRDefault="009D2593">
            <w:pPr>
              <w:pStyle w:val="ConsPlusNormal"/>
              <w:jc w:val="center"/>
            </w:pPr>
            <w:r>
              <w:t>Количество заявлений/сумма на выплату компенсации части родительской платы за содержание ребенка в негосударственных (частных) организациях, реализующих основную общеобразовательную программу дошкольного образования, в том числе</w:t>
            </w:r>
          </w:p>
        </w:tc>
        <w:tc>
          <w:tcPr>
            <w:tcW w:w="1566" w:type="dxa"/>
            <w:vMerge w:val="restart"/>
          </w:tcPr>
          <w:p w:rsidR="009D2593" w:rsidRDefault="009D2593">
            <w:pPr>
              <w:pStyle w:val="ConsPlusNormal"/>
              <w:jc w:val="center"/>
            </w:pPr>
            <w:r>
              <w:t>Итого количество заявлений на ___ год</w:t>
            </w:r>
          </w:p>
        </w:tc>
        <w:tc>
          <w:tcPr>
            <w:tcW w:w="1680" w:type="dxa"/>
            <w:vMerge w:val="restart"/>
          </w:tcPr>
          <w:p w:rsidR="009D2593" w:rsidRDefault="009D2593">
            <w:pPr>
              <w:pStyle w:val="ConsPlusNormal"/>
              <w:jc w:val="center"/>
            </w:pPr>
            <w:r>
              <w:t>Итого (размер субсидии), рублей</w:t>
            </w:r>
          </w:p>
        </w:tc>
        <w:tc>
          <w:tcPr>
            <w:tcW w:w="1920" w:type="dxa"/>
            <w:vMerge w:val="restart"/>
          </w:tcPr>
          <w:p w:rsidR="009D2593" w:rsidRDefault="009D2593">
            <w:pPr>
              <w:pStyle w:val="ConsPlusNormal"/>
              <w:jc w:val="center"/>
            </w:pPr>
            <w:r>
              <w:t>Средний размер родительской платы в месяц, рублей</w:t>
            </w:r>
          </w:p>
        </w:tc>
      </w:tr>
      <w:tr w:rsidR="009D2593">
        <w:tc>
          <w:tcPr>
            <w:tcW w:w="660" w:type="dxa"/>
            <w:vMerge/>
          </w:tcPr>
          <w:p w:rsidR="009D2593" w:rsidRDefault="009D2593"/>
        </w:tc>
        <w:tc>
          <w:tcPr>
            <w:tcW w:w="2880" w:type="dxa"/>
            <w:gridSpan w:val="2"/>
          </w:tcPr>
          <w:p w:rsidR="009D2593" w:rsidRDefault="009D2593">
            <w:pPr>
              <w:pStyle w:val="ConsPlusNormal"/>
              <w:jc w:val="center"/>
            </w:pPr>
            <w:r>
              <w:t>Первого ребенка в семье/сумма, рублей</w:t>
            </w:r>
          </w:p>
        </w:tc>
        <w:tc>
          <w:tcPr>
            <w:tcW w:w="2880" w:type="dxa"/>
            <w:gridSpan w:val="2"/>
          </w:tcPr>
          <w:p w:rsidR="009D2593" w:rsidRDefault="009D2593">
            <w:pPr>
              <w:pStyle w:val="ConsPlusNormal"/>
              <w:jc w:val="center"/>
            </w:pPr>
            <w:r>
              <w:t>Второго ребенка в семье/сумма, рублей</w:t>
            </w:r>
          </w:p>
        </w:tc>
        <w:tc>
          <w:tcPr>
            <w:tcW w:w="3114" w:type="dxa"/>
            <w:gridSpan w:val="2"/>
          </w:tcPr>
          <w:p w:rsidR="009D2593" w:rsidRDefault="009D2593">
            <w:pPr>
              <w:pStyle w:val="ConsPlusNormal"/>
              <w:jc w:val="center"/>
            </w:pPr>
            <w:r>
              <w:t>Третьего и последующих детей в семье/сумма, рублей</w:t>
            </w:r>
          </w:p>
        </w:tc>
        <w:tc>
          <w:tcPr>
            <w:tcW w:w="1566" w:type="dxa"/>
            <w:vMerge/>
          </w:tcPr>
          <w:p w:rsidR="009D2593" w:rsidRDefault="009D2593"/>
        </w:tc>
        <w:tc>
          <w:tcPr>
            <w:tcW w:w="1680" w:type="dxa"/>
            <w:vMerge/>
          </w:tcPr>
          <w:p w:rsidR="009D2593" w:rsidRDefault="009D2593"/>
        </w:tc>
        <w:tc>
          <w:tcPr>
            <w:tcW w:w="1920" w:type="dxa"/>
            <w:vMerge/>
          </w:tcPr>
          <w:p w:rsidR="009D2593" w:rsidRDefault="009D2593"/>
        </w:tc>
      </w:tr>
      <w:tr w:rsidR="009D2593">
        <w:tc>
          <w:tcPr>
            <w:tcW w:w="660" w:type="dxa"/>
          </w:tcPr>
          <w:p w:rsidR="009D2593" w:rsidRDefault="009D2593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9D2593" w:rsidRDefault="009D2593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D2593" w:rsidRDefault="009D2593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9D2593" w:rsidRDefault="009D2593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9D2593" w:rsidRDefault="009D2593">
            <w:pPr>
              <w:pStyle w:val="ConsPlusNormal"/>
              <w:jc w:val="both"/>
            </w:pPr>
          </w:p>
        </w:tc>
        <w:tc>
          <w:tcPr>
            <w:tcW w:w="1464" w:type="dxa"/>
          </w:tcPr>
          <w:p w:rsidR="009D2593" w:rsidRDefault="009D2593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9D2593" w:rsidRDefault="009D2593">
            <w:pPr>
              <w:pStyle w:val="ConsPlusNormal"/>
              <w:jc w:val="both"/>
            </w:pPr>
          </w:p>
        </w:tc>
        <w:tc>
          <w:tcPr>
            <w:tcW w:w="1566" w:type="dxa"/>
          </w:tcPr>
          <w:p w:rsidR="009D2593" w:rsidRDefault="009D2593">
            <w:pPr>
              <w:pStyle w:val="ConsPlusNormal"/>
              <w:jc w:val="both"/>
            </w:pPr>
          </w:p>
        </w:tc>
        <w:tc>
          <w:tcPr>
            <w:tcW w:w="1680" w:type="dxa"/>
          </w:tcPr>
          <w:p w:rsidR="009D2593" w:rsidRDefault="009D2593">
            <w:pPr>
              <w:pStyle w:val="ConsPlusNormal"/>
              <w:jc w:val="both"/>
            </w:pPr>
          </w:p>
        </w:tc>
        <w:tc>
          <w:tcPr>
            <w:tcW w:w="1920" w:type="dxa"/>
          </w:tcPr>
          <w:p w:rsidR="009D2593" w:rsidRDefault="009D2593">
            <w:pPr>
              <w:pStyle w:val="ConsPlusNormal"/>
              <w:jc w:val="both"/>
            </w:pPr>
          </w:p>
        </w:tc>
      </w:tr>
    </w:tbl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nformat"/>
        <w:jc w:val="both"/>
      </w:pPr>
      <w:r>
        <w:t xml:space="preserve">    Руководитель         _______________/ _____________________________/</w:t>
      </w:r>
    </w:p>
    <w:p w:rsidR="009D2593" w:rsidRDefault="009D2593">
      <w:pPr>
        <w:pStyle w:val="ConsPlusNonformat"/>
        <w:jc w:val="both"/>
      </w:pPr>
      <w:r>
        <w:t xml:space="preserve">                   М.П.     (</w:t>
      </w:r>
      <w:proofErr w:type="gramStart"/>
      <w:r>
        <w:t xml:space="preserve">подпись)   </w:t>
      </w:r>
      <w:proofErr w:type="gramEnd"/>
      <w:r>
        <w:t xml:space="preserve">      (Ф.И.О.)</w:t>
      </w:r>
    </w:p>
    <w:p w:rsidR="009D2593" w:rsidRDefault="009D2593">
      <w:pPr>
        <w:pStyle w:val="ConsPlusNonformat"/>
        <w:jc w:val="both"/>
      </w:pPr>
      <w:r>
        <w:t xml:space="preserve">    Главный </w:t>
      </w:r>
      <w:proofErr w:type="gramStart"/>
      <w:r>
        <w:t xml:space="preserve">бухгалтер:   </w:t>
      </w:r>
      <w:proofErr w:type="gramEnd"/>
      <w:r>
        <w:t xml:space="preserve">   _______________/ _____________________________/</w:t>
      </w:r>
    </w:p>
    <w:p w:rsidR="009D2593" w:rsidRDefault="009D2593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      (Ф.И.О.)</w:t>
      </w:r>
    </w:p>
    <w:p w:rsidR="009D2593" w:rsidRDefault="009D2593">
      <w:pPr>
        <w:sectPr w:rsidR="009D259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jc w:val="right"/>
        <w:outlineLvl w:val="1"/>
      </w:pPr>
      <w:r>
        <w:t>Приложение N 3</w:t>
      </w:r>
    </w:p>
    <w:p w:rsidR="009D2593" w:rsidRDefault="009D2593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предоставления субсидий на</w:t>
      </w:r>
    </w:p>
    <w:p w:rsidR="009D2593" w:rsidRDefault="009D2593">
      <w:pPr>
        <w:pStyle w:val="ConsPlusNormal"/>
        <w:jc w:val="right"/>
      </w:pPr>
      <w:proofErr w:type="gramStart"/>
      <w:r>
        <w:t>осуществление</w:t>
      </w:r>
      <w:proofErr w:type="gramEnd"/>
      <w:r>
        <w:t xml:space="preserve"> выплат компенсации</w:t>
      </w:r>
    </w:p>
    <w:p w:rsidR="009D2593" w:rsidRDefault="009D2593">
      <w:pPr>
        <w:pStyle w:val="ConsPlusNormal"/>
        <w:jc w:val="right"/>
      </w:pPr>
      <w:proofErr w:type="gramStart"/>
      <w:r>
        <w:t>части</w:t>
      </w:r>
      <w:proofErr w:type="gramEnd"/>
      <w:r>
        <w:t xml:space="preserve"> родительской платы за содержание</w:t>
      </w:r>
    </w:p>
    <w:p w:rsidR="009D2593" w:rsidRDefault="009D2593">
      <w:pPr>
        <w:pStyle w:val="ConsPlusNormal"/>
        <w:jc w:val="right"/>
      </w:pPr>
      <w:proofErr w:type="gramStart"/>
      <w:r>
        <w:t>ребенка</w:t>
      </w:r>
      <w:proofErr w:type="gramEnd"/>
      <w:r>
        <w:t xml:space="preserve"> в образовательных</w:t>
      </w:r>
    </w:p>
    <w:p w:rsidR="009D2593" w:rsidRDefault="009D2593">
      <w:pPr>
        <w:pStyle w:val="ConsPlusNormal"/>
        <w:jc w:val="right"/>
      </w:pPr>
      <w:proofErr w:type="gramStart"/>
      <w:r>
        <w:t>негосударственных</w:t>
      </w:r>
      <w:proofErr w:type="gramEnd"/>
      <w:r>
        <w:t xml:space="preserve"> (частных)</w:t>
      </w:r>
    </w:p>
    <w:p w:rsidR="009D2593" w:rsidRDefault="009D2593">
      <w:pPr>
        <w:pStyle w:val="ConsPlusNormal"/>
        <w:jc w:val="right"/>
      </w:pPr>
      <w:proofErr w:type="gramStart"/>
      <w:r>
        <w:t>организациях</w:t>
      </w:r>
      <w:proofErr w:type="gramEnd"/>
      <w:r>
        <w:t>, реализующих основную</w:t>
      </w:r>
    </w:p>
    <w:p w:rsidR="009D2593" w:rsidRDefault="009D2593">
      <w:pPr>
        <w:pStyle w:val="ConsPlusNormal"/>
        <w:jc w:val="right"/>
      </w:pPr>
      <w:proofErr w:type="gramStart"/>
      <w:r>
        <w:t>общеобразовательную</w:t>
      </w:r>
      <w:proofErr w:type="gramEnd"/>
      <w:r>
        <w:t xml:space="preserve"> программу</w:t>
      </w:r>
    </w:p>
    <w:p w:rsidR="009D2593" w:rsidRDefault="009D2593">
      <w:pPr>
        <w:pStyle w:val="ConsPlusNormal"/>
        <w:jc w:val="right"/>
      </w:pPr>
      <w:proofErr w:type="gramStart"/>
      <w:r>
        <w:t>дошкольного</w:t>
      </w:r>
      <w:proofErr w:type="gramEnd"/>
      <w:r>
        <w:t xml:space="preserve"> образования на территории</w:t>
      </w:r>
    </w:p>
    <w:p w:rsidR="009D2593" w:rsidRDefault="009D2593">
      <w:pPr>
        <w:pStyle w:val="ConsPlusNormal"/>
        <w:jc w:val="right"/>
      </w:pPr>
      <w:proofErr w:type="gramStart"/>
      <w:r>
        <w:t>городского</w:t>
      </w:r>
      <w:proofErr w:type="gramEnd"/>
      <w:r>
        <w:t xml:space="preserve"> округа город Уфа</w:t>
      </w:r>
    </w:p>
    <w:p w:rsidR="009D2593" w:rsidRDefault="009D2593">
      <w:pPr>
        <w:pStyle w:val="ConsPlusNormal"/>
        <w:jc w:val="right"/>
      </w:pPr>
      <w:r>
        <w:t>Республики Башкортостан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rmal"/>
        <w:jc w:val="center"/>
      </w:pPr>
      <w:r>
        <w:t>Список изменяющих документов</w:t>
      </w:r>
    </w:p>
    <w:p w:rsidR="009D2593" w:rsidRDefault="009D2593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Уфа РБ</w:t>
      </w:r>
    </w:p>
    <w:p w:rsidR="009D2593" w:rsidRDefault="009D2593">
      <w:pPr>
        <w:pStyle w:val="ConsPlusNormal"/>
        <w:jc w:val="center"/>
      </w:pPr>
      <w:proofErr w:type="gramStart"/>
      <w:r>
        <w:t>от</w:t>
      </w:r>
      <w:proofErr w:type="gramEnd"/>
      <w:r>
        <w:t xml:space="preserve"> 01.08.2016 N 1199)</w:t>
      </w:r>
    </w:p>
    <w:p w:rsidR="009D2593" w:rsidRDefault="009D2593">
      <w:pPr>
        <w:pStyle w:val="ConsPlusNormal"/>
        <w:jc w:val="both"/>
      </w:pPr>
    </w:p>
    <w:p w:rsidR="009D2593" w:rsidRDefault="009D2593">
      <w:pPr>
        <w:pStyle w:val="ConsPlusNormal"/>
        <w:jc w:val="center"/>
      </w:pPr>
      <w:bookmarkStart w:id="8" w:name="P213"/>
      <w:bookmarkEnd w:id="8"/>
      <w:r>
        <w:t>ДОГОВОР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nformat"/>
        <w:jc w:val="both"/>
      </w:pPr>
      <w:r>
        <w:t xml:space="preserve">    г. Уфа                                  от "___" ____________ 20___ г.</w:t>
      </w:r>
    </w:p>
    <w:p w:rsidR="009D2593" w:rsidRDefault="009D2593">
      <w:pPr>
        <w:pStyle w:val="ConsPlusNonformat"/>
        <w:jc w:val="both"/>
      </w:pPr>
      <w:r>
        <w:t xml:space="preserve">    </w:t>
      </w:r>
      <w:proofErr w:type="gramStart"/>
      <w:r>
        <w:t>Управление  образования</w:t>
      </w:r>
      <w:proofErr w:type="gramEnd"/>
      <w:r>
        <w:t xml:space="preserve">  Администрации  городского  округа  город   Уфа</w:t>
      </w:r>
    </w:p>
    <w:p w:rsidR="009D2593" w:rsidRDefault="009D2593">
      <w:pPr>
        <w:pStyle w:val="ConsPlusNonformat"/>
        <w:jc w:val="both"/>
      </w:pPr>
      <w:r>
        <w:t xml:space="preserve">Республики Башкортостан (далее - Управление) в </w:t>
      </w:r>
      <w:proofErr w:type="gramStart"/>
      <w:r>
        <w:t>лице  начальника</w:t>
      </w:r>
      <w:proofErr w:type="gramEnd"/>
      <w:r>
        <w:t xml:space="preserve">  Управления</w:t>
      </w:r>
    </w:p>
    <w:p w:rsidR="009D2593" w:rsidRDefault="009D2593">
      <w:pPr>
        <w:pStyle w:val="ConsPlusNonformat"/>
        <w:jc w:val="both"/>
      </w:pPr>
      <w:r>
        <w:t>_______________________</w:t>
      </w:r>
      <w:proofErr w:type="gramStart"/>
      <w:r>
        <w:t xml:space="preserve">_,   </w:t>
      </w:r>
      <w:proofErr w:type="gramEnd"/>
      <w:r>
        <w:t>действующего   на   основании  _____,  с  одной</w:t>
      </w:r>
    </w:p>
    <w:p w:rsidR="009D2593" w:rsidRDefault="009D2593">
      <w:pPr>
        <w:pStyle w:val="ConsPlusNonformat"/>
        <w:jc w:val="both"/>
      </w:pPr>
      <w:proofErr w:type="gramStart"/>
      <w:r>
        <w:t>стороны</w:t>
      </w:r>
      <w:proofErr w:type="gramEnd"/>
      <w:r>
        <w:t>, и   образовательная   негосударственная    (частная)   организация</w:t>
      </w:r>
    </w:p>
    <w:p w:rsidR="009D2593" w:rsidRDefault="009D2593">
      <w:pPr>
        <w:pStyle w:val="ConsPlusNonformat"/>
        <w:jc w:val="both"/>
      </w:pPr>
      <w:r>
        <w:t>___________________________________________________________________________</w:t>
      </w:r>
    </w:p>
    <w:p w:rsidR="009D2593" w:rsidRDefault="009D2593">
      <w:pPr>
        <w:pStyle w:val="ConsPlusNonformat"/>
        <w:jc w:val="both"/>
      </w:pPr>
      <w:r>
        <w:t xml:space="preserve">                   (</w:t>
      </w:r>
      <w:proofErr w:type="gramStart"/>
      <w:r>
        <w:t>наименование</w:t>
      </w:r>
      <w:proofErr w:type="gramEnd"/>
      <w:r>
        <w:t>)</w:t>
      </w:r>
    </w:p>
    <w:p w:rsidR="009D2593" w:rsidRDefault="009D2593">
      <w:pPr>
        <w:pStyle w:val="ConsPlusNonformat"/>
        <w:jc w:val="both"/>
      </w:pPr>
      <w:r>
        <w:t xml:space="preserve">    </w:t>
      </w:r>
      <w:proofErr w:type="gramStart"/>
      <w:r>
        <w:t>в</w:t>
      </w:r>
      <w:proofErr w:type="gramEnd"/>
      <w:r>
        <w:t xml:space="preserve"> лице руководителя __________________________________________________,</w:t>
      </w:r>
    </w:p>
    <w:p w:rsidR="009D2593" w:rsidRDefault="009D2593">
      <w:pPr>
        <w:pStyle w:val="ConsPlusNonformat"/>
        <w:jc w:val="both"/>
      </w:pPr>
      <w:r>
        <w:t xml:space="preserve">                                              (Ф.И.О. руководителя)</w:t>
      </w:r>
    </w:p>
    <w:p w:rsidR="009D2593" w:rsidRDefault="009D2593">
      <w:pPr>
        <w:pStyle w:val="ConsPlusNonformat"/>
        <w:jc w:val="both"/>
      </w:pPr>
      <w:r>
        <w:t xml:space="preserve">    </w:t>
      </w:r>
      <w:proofErr w:type="gramStart"/>
      <w:r>
        <w:t>действующего</w:t>
      </w:r>
      <w:proofErr w:type="gramEnd"/>
      <w:r>
        <w:t xml:space="preserve"> на основании _____________________________________________</w:t>
      </w:r>
    </w:p>
    <w:p w:rsidR="009D2593" w:rsidRDefault="009D2593">
      <w:pPr>
        <w:pStyle w:val="ConsPlusNonformat"/>
        <w:jc w:val="both"/>
      </w:pPr>
      <w:r>
        <w:t xml:space="preserve">    (</w:t>
      </w:r>
      <w:proofErr w:type="gramStart"/>
      <w:r>
        <w:t>далее  -</w:t>
      </w:r>
      <w:proofErr w:type="gramEnd"/>
      <w:r>
        <w:t xml:space="preserve">  Организация),  с  другой  стороны,  именуемые  в  дальнейшем</w:t>
      </w:r>
    </w:p>
    <w:p w:rsidR="009D2593" w:rsidRDefault="009D2593">
      <w:pPr>
        <w:pStyle w:val="ConsPlusNonformat"/>
        <w:jc w:val="both"/>
      </w:pPr>
      <w:r>
        <w:t>Стороны, заключили настоящий Договор о нижеследующем.</w:t>
      </w:r>
    </w:p>
    <w:p w:rsidR="009D2593" w:rsidRDefault="009D2593">
      <w:pPr>
        <w:pStyle w:val="ConsPlusNormal"/>
        <w:jc w:val="both"/>
      </w:pPr>
    </w:p>
    <w:p w:rsidR="009D2593" w:rsidRDefault="009D2593">
      <w:pPr>
        <w:pStyle w:val="ConsPlusNormal"/>
        <w:jc w:val="center"/>
        <w:outlineLvl w:val="2"/>
      </w:pPr>
      <w:r>
        <w:t>I. Предмет Договора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rmal"/>
        <w:ind w:firstLine="540"/>
        <w:jc w:val="both"/>
      </w:pPr>
      <w:r>
        <w:t>1.1. Предметом настоящего Договора является предоставление Управлением Организации субсидии на осуществление выплат компенсации части родительской платы за содержание ребенка в образовательных негосударственных (частных) организациях, реализующих основную общеобразовательную программу дошкольного образования на территории городского округа город Уфа Республики Башкортостан, имеющих лицензию на право ведения общеобразовательной деятельности (далее - субсидия).</w:t>
      </w: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jc w:val="center"/>
        <w:outlineLvl w:val="2"/>
      </w:pPr>
      <w:r>
        <w:t>II. Права и обязанности Сторон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rmal"/>
        <w:ind w:firstLine="540"/>
        <w:jc w:val="both"/>
      </w:pPr>
      <w:r>
        <w:t>2.1. Управление обязуется:</w:t>
      </w:r>
    </w:p>
    <w:p w:rsidR="009D2593" w:rsidRDefault="009D2593">
      <w:pPr>
        <w:pStyle w:val="ConsPlusNormal"/>
        <w:ind w:firstLine="540"/>
        <w:jc w:val="both"/>
      </w:pPr>
      <w:bookmarkStart w:id="9" w:name="P235"/>
      <w:bookmarkEnd w:id="9"/>
      <w:r>
        <w:t>2.1.1. Предоставлять ежеквартально в течение года Организации субсидию в размере ____________ рублей.</w:t>
      </w:r>
    </w:p>
    <w:p w:rsidR="009D2593" w:rsidRDefault="009D2593">
      <w:pPr>
        <w:pStyle w:val="ConsPlusNormal"/>
        <w:ind w:firstLine="540"/>
        <w:jc w:val="both"/>
      </w:pPr>
      <w:r>
        <w:t>2.1.2. Осуществлять проверку соблюдения условий, целей и порядка использования субсидии Организацией.</w:t>
      </w:r>
    </w:p>
    <w:p w:rsidR="009D2593" w:rsidRDefault="009D2593">
      <w:pPr>
        <w:pStyle w:val="ConsPlusNormal"/>
        <w:ind w:firstLine="540"/>
        <w:jc w:val="both"/>
      </w:pPr>
      <w:r>
        <w:t xml:space="preserve">В случае выявления нарушений условий, целей, порядка использования субсидии составляется акт о нарушении, в котором указываются выявленные нарушения. На основании акта в течение 3 рабочих дней Управление принимает решение о возврате субсидии в бюджет и направляет письменное уведомление Организации о необходимости возврата выделенных </w:t>
      </w:r>
      <w:r>
        <w:lastRenderedPageBreak/>
        <w:t>бюджетных средств.</w:t>
      </w:r>
    </w:p>
    <w:p w:rsidR="009D2593" w:rsidRDefault="009D2593">
      <w:pPr>
        <w:pStyle w:val="ConsPlusNormal"/>
        <w:ind w:firstLine="540"/>
        <w:jc w:val="both"/>
      </w:pPr>
      <w:r>
        <w:t>2.2. Управление вправе:</w:t>
      </w:r>
    </w:p>
    <w:p w:rsidR="009D2593" w:rsidRDefault="009D2593">
      <w:pPr>
        <w:pStyle w:val="ConsPlusNormal"/>
        <w:ind w:firstLine="540"/>
        <w:jc w:val="both"/>
      </w:pPr>
      <w:r>
        <w:t xml:space="preserve">2.2.2. Сокращать размер субсидии или требовать частичного (полного) возврата предоставленной Организации субсидии, если фактически выплата Организацией компенсации родителям меньше по объему, чем это предусмотрено </w:t>
      </w:r>
      <w:hyperlink w:anchor="P235" w:history="1">
        <w:proofErr w:type="spellStart"/>
        <w:r>
          <w:rPr>
            <w:color w:val="0000FF"/>
          </w:rPr>
          <w:t>п.п</w:t>
        </w:r>
        <w:proofErr w:type="spellEnd"/>
        <w:r>
          <w:rPr>
            <w:color w:val="0000FF"/>
          </w:rPr>
          <w:t>. 2.1.1</w:t>
        </w:r>
      </w:hyperlink>
      <w:r>
        <w:t xml:space="preserve"> настоящего Договора, или не соответствует целевому назначению.</w:t>
      </w:r>
    </w:p>
    <w:p w:rsidR="009D2593" w:rsidRDefault="009D2593">
      <w:pPr>
        <w:pStyle w:val="ConsPlusNormal"/>
        <w:ind w:firstLine="540"/>
        <w:jc w:val="both"/>
      </w:pPr>
      <w:r>
        <w:t>2.3. Организация обязуется:</w:t>
      </w:r>
    </w:p>
    <w:p w:rsidR="009D2593" w:rsidRDefault="009D2593">
      <w:pPr>
        <w:pStyle w:val="ConsPlusNormal"/>
        <w:ind w:firstLine="540"/>
        <w:jc w:val="both"/>
      </w:pPr>
      <w:r>
        <w:t>2.3.1. Использовать средства субсидии в соответствии с назначением.</w:t>
      </w:r>
    </w:p>
    <w:p w:rsidR="009D2593" w:rsidRDefault="009D2593">
      <w:pPr>
        <w:pStyle w:val="ConsPlusNormal"/>
        <w:ind w:firstLine="540"/>
        <w:jc w:val="both"/>
      </w:pPr>
      <w:r>
        <w:t xml:space="preserve">2.3.2. Возвращать субсидию или ее часть в случае, если фактически выплаченные Организацией компенсации родителям меньше по объему, чем это предусмотрено </w:t>
      </w:r>
      <w:hyperlink w:anchor="P235" w:history="1">
        <w:proofErr w:type="spellStart"/>
        <w:r>
          <w:rPr>
            <w:color w:val="0000FF"/>
          </w:rPr>
          <w:t>п.п</w:t>
        </w:r>
        <w:proofErr w:type="spellEnd"/>
        <w:r>
          <w:rPr>
            <w:color w:val="0000FF"/>
          </w:rPr>
          <w:t>. 2.1.1</w:t>
        </w:r>
      </w:hyperlink>
      <w:r>
        <w:t xml:space="preserve"> настоящего Договора, или не соответствуют целевому назначению.</w:t>
      </w:r>
    </w:p>
    <w:p w:rsidR="009D2593" w:rsidRDefault="009D2593">
      <w:pPr>
        <w:pStyle w:val="ConsPlusNormal"/>
        <w:ind w:firstLine="540"/>
        <w:jc w:val="both"/>
      </w:pPr>
      <w:r>
        <w:t>2.3.3. В течение 10 календарных дней перечислить на лицевой счет Управления сумму, указанную в уведомлении о необходимости возврата субсидии.</w:t>
      </w:r>
    </w:p>
    <w:p w:rsidR="009D2593" w:rsidRDefault="009D2593">
      <w:pPr>
        <w:pStyle w:val="ConsPlusNormal"/>
        <w:ind w:firstLine="540"/>
        <w:jc w:val="both"/>
      </w:pPr>
      <w:r>
        <w:t>2.3.4. Остаток субсидии, неиспользованной в отчетном финансовом году, выделенной на выплату компенсации части родительской платы за содержание ребенка в Организации, подлежит возврату в срок до 20 декабря текущего года.</w:t>
      </w:r>
    </w:p>
    <w:p w:rsidR="009D2593" w:rsidRDefault="009D2593">
      <w:pPr>
        <w:pStyle w:val="ConsPlusNormal"/>
        <w:ind w:firstLine="540"/>
        <w:jc w:val="both"/>
      </w:pPr>
      <w:r>
        <w:t>2.3.5. Предоставлять в Управление отчет об использовании субсидии ежеквартально, не позднее 5 числа месяца, следующего за отчетным кварталом.</w:t>
      </w:r>
    </w:p>
    <w:p w:rsidR="009D2593" w:rsidRDefault="009D2593">
      <w:pPr>
        <w:pStyle w:val="ConsPlusNormal"/>
        <w:ind w:firstLine="540"/>
        <w:jc w:val="both"/>
      </w:pPr>
      <w:r>
        <w:t>2.3.6. Не приобретать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субсидий.</w:t>
      </w:r>
    </w:p>
    <w:p w:rsidR="009D2593" w:rsidRDefault="009D2593">
      <w:pPr>
        <w:pStyle w:val="ConsPlusNormal"/>
        <w:ind w:firstLine="540"/>
        <w:jc w:val="both"/>
      </w:pPr>
      <w:r>
        <w:t>2.4. Организация дает согласие на осуществление Управлением и контрольно-ревизионным управлением Администрации городского округа город Уфа Республики Башкортостан проверок соблюдения Организацией условий, целей и порядка предоставления субсидий.</w:t>
      </w: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jc w:val="center"/>
        <w:outlineLvl w:val="2"/>
      </w:pPr>
      <w:r>
        <w:t>III. Порядок расчетов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rmal"/>
        <w:ind w:firstLine="540"/>
        <w:jc w:val="both"/>
      </w:pPr>
      <w:r>
        <w:t>3.1. Управление ежеквартально предоставляет субсидию путем перечисления денежных средств на расчетный счет Организации после представления в Управление заявки, отражающей:</w:t>
      </w:r>
    </w:p>
    <w:p w:rsidR="009D2593" w:rsidRDefault="009D2593">
      <w:pPr>
        <w:pStyle w:val="ConsPlusNormal"/>
        <w:ind w:firstLine="540"/>
        <w:jc w:val="both"/>
      </w:pPr>
      <w:r>
        <w:t>- численность детей, на которых выплачивается компенсация части родительской платы;</w:t>
      </w:r>
    </w:p>
    <w:p w:rsidR="009D2593" w:rsidRDefault="009D2593">
      <w:pPr>
        <w:pStyle w:val="ConsPlusNormal"/>
        <w:ind w:firstLine="540"/>
        <w:jc w:val="both"/>
      </w:pPr>
      <w:r>
        <w:t xml:space="preserve">- количество </w:t>
      </w:r>
      <w:proofErr w:type="spellStart"/>
      <w:r>
        <w:t>детодней</w:t>
      </w:r>
      <w:proofErr w:type="spellEnd"/>
      <w:r>
        <w:t xml:space="preserve"> пребывания детей;</w:t>
      </w:r>
    </w:p>
    <w:p w:rsidR="009D2593" w:rsidRDefault="009D2593">
      <w:pPr>
        <w:pStyle w:val="ConsPlusNormal"/>
        <w:ind w:firstLine="540"/>
        <w:jc w:val="both"/>
      </w:pPr>
      <w:r>
        <w:t>- объем запрашиваемой субсидии.</w:t>
      </w:r>
    </w:p>
    <w:p w:rsidR="009D2593" w:rsidRDefault="009D2593">
      <w:pPr>
        <w:pStyle w:val="ConsPlusNormal"/>
        <w:ind w:firstLine="540"/>
        <w:jc w:val="both"/>
      </w:pPr>
      <w:r>
        <w:t xml:space="preserve">3.2. Объем субсидии Организации рассчитывается в соответствии с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порядке обращения, условиях назначения и выплаты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Республики Башкортостан, утвержденным постановлением Правительства Республики Башкортостан от 30 сентября 2013 года N 439.</w:t>
      </w:r>
    </w:p>
    <w:p w:rsidR="009D2593" w:rsidRDefault="009D2593">
      <w:pPr>
        <w:pStyle w:val="ConsPlusNormal"/>
        <w:ind w:firstLine="540"/>
        <w:jc w:val="both"/>
      </w:pPr>
      <w:r>
        <w:t>3.3. В случае изменения среднего размера родительской платы за содержание ребенка в государственных, муниципальных образовательных учреждениях, реализующих основную общеобразовательную программу дошкольного образования, Управлением осуществляется корректировка размера субсидии, которая оформляется в виде дополнительного соглашения к Договору.</w:t>
      </w: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jc w:val="center"/>
        <w:outlineLvl w:val="2"/>
      </w:pPr>
      <w:r>
        <w:t>IV. Ответственность Сторон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rmal"/>
        <w:ind w:firstLine="540"/>
        <w:jc w:val="both"/>
      </w:pPr>
      <w:r>
        <w:t>4.1. За неисполнение и (или)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Федерации, Республики Башкортостан.</w:t>
      </w:r>
    </w:p>
    <w:p w:rsidR="009D2593" w:rsidRDefault="009D2593">
      <w:pPr>
        <w:pStyle w:val="ConsPlusNormal"/>
        <w:ind w:firstLine="540"/>
        <w:jc w:val="both"/>
      </w:pPr>
      <w:r>
        <w:t xml:space="preserve">4.2. Ответственность, предусмотренная действующим законодательством за несоблюдение установленного Порядка, достоверность представляемых сведений, нецелевое использование субсидии, несвоевременное предоставление отчетности, возлагается на руководителя </w:t>
      </w:r>
      <w:r>
        <w:lastRenderedPageBreak/>
        <w:t>Организации, получившей субсидию.</w:t>
      </w: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jc w:val="center"/>
        <w:outlineLvl w:val="2"/>
      </w:pPr>
      <w:r>
        <w:t>V. Срок действия Договора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rmal"/>
        <w:ind w:firstLine="540"/>
        <w:jc w:val="both"/>
      </w:pPr>
      <w:r>
        <w:t>5.1. Настоящий Договор вступает в силу с момента подписания его обеими сторонами и действует до окончания финансового года.</w:t>
      </w: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jc w:val="center"/>
        <w:outlineLvl w:val="2"/>
      </w:pPr>
      <w:r>
        <w:t>VI. Заключительные положения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rmal"/>
        <w:ind w:firstLine="540"/>
        <w:jc w:val="both"/>
      </w:pPr>
      <w:r>
        <w:t>6.1. Любые изменения и дополнения в Договоре действительны лишь при условии, что они совершены в письменной форме, подписаны уполномоченными представителями Сторон и являются неотъемлемой частью настоящего Договора.</w:t>
      </w:r>
    </w:p>
    <w:p w:rsidR="009D2593" w:rsidRDefault="009D2593">
      <w:pPr>
        <w:pStyle w:val="ConsPlusNormal"/>
        <w:ind w:firstLine="540"/>
        <w:jc w:val="both"/>
      </w:pPr>
      <w:r>
        <w:t>6.2. Настоящий Договор прекращает свое действие в случаях:</w:t>
      </w:r>
    </w:p>
    <w:p w:rsidR="009D2593" w:rsidRDefault="009D2593">
      <w:pPr>
        <w:pStyle w:val="ConsPlusNormal"/>
        <w:ind w:firstLine="540"/>
        <w:jc w:val="both"/>
      </w:pPr>
      <w:r>
        <w:t>- истечения срока;</w:t>
      </w:r>
    </w:p>
    <w:p w:rsidR="009D2593" w:rsidRDefault="009D2593">
      <w:pPr>
        <w:pStyle w:val="ConsPlusNormal"/>
        <w:ind w:firstLine="540"/>
        <w:jc w:val="both"/>
      </w:pPr>
      <w:r>
        <w:t>- нарушения условий Договора одной из Сторон;</w:t>
      </w:r>
    </w:p>
    <w:p w:rsidR="009D2593" w:rsidRDefault="009D2593">
      <w:pPr>
        <w:pStyle w:val="ConsPlusNormal"/>
        <w:ind w:firstLine="540"/>
        <w:jc w:val="both"/>
      </w:pPr>
      <w:r>
        <w:t>- реорганизации Организации;</w:t>
      </w:r>
    </w:p>
    <w:p w:rsidR="009D2593" w:rsidRDefault="009D2593">
      <w:pPr>
        <w:pStyle w:val="ConsPlusNormal"/>
        <w:ind w:firstLine="540"/>
        <w:jc w:val="both"/>
      </w:pPr>
      <w:r>
        <w:t>- ликвидации Организации;</w:t>
      </w:r>
    </w:p>
    <w:p w:rsidR="009D2593" w:rsidRDefault="009D2593">
      <w:pPr>
        <w:pStyle w:val="ConsPlusNormal"/>
        <w:ind w:firstLine="540"/>
        <w:jc w:val="both"/>
      </w:pPr>
      <w:r>
        <w:t>- окончания срока действия лицензии Организации;</w:t>
      </w:r>
    </w:p>
    <w:p w:rsidR="009D2593" w:rsidRDefault="009D2593">
      <w:pPr>
        <w:pStyle w:val="ConsPlusNormal"/>
        <w:ind w:firstLine="540"/>
        <w:jc w:val="both"/>
      </w:pPr>
      <w:r>
        <w:t>- по соглашению Сторон;</w:t>
      </w:r>
    </w:p>
    <w:p w:rsidR="009D2593" w:rsidRDefault="009D2593">
      <w:pPr>
        <w:pStyle w:val="ConsPlusNormal"/>
        <w:ind w:firstLine="540"/>
        <w:jc w:val="both"/>
      </w:pPr>
      <w:r>
        <w:t>- по иным основаниям, предусмотренным действующим законодательством Российской Федерации.</w:t>
      </w:r>
    </w:p>
    <w:p w:rsidR="009D2593" w:rsidRDefault="009D2593">
      <w:pPr>
        <w:pStyle w:val="ConsPlusNormal"/>
        <w:ind w:firstLine="540"/>
        <w:jc w:val="both"/>
      </w:pPr>
      <w:r>
        <w:t>6.3. При досрочном расторжении настоящего Договора инициатор расторжения должен уведомить другую Сторону не менее чем за 30 дней до предполагаемой даты расторжения Договора.</w:t>
      </w:r>
    </w:p>
    <w:p w:rsidR="009D2593" w:rsidRDefault="009D2593">
      <w:pPr>
        <w:pStyle w:val="ConsPlusNormal"/>
        <w:ind w:firstLine="540"/>
        <w:jc w:val="both"/>
      </w:pPr>
      <w:r>
        <w:t>6.4.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9D2593" w:rsidRDefault="009D2593">
      <w:pPr>
        <w:pStyle w:val="ConsPlusNormal"/>
        <w:ind w:firstLine="540"/>
        <w:jc w:val="both"/>
      </w:pPr>
      <w:r>
        <w:t>6.5. Настоящий Договор составлен в трех экземплярах, имеющих одинаковую юридическую силу, два экземпляра - Управлению, один - Организации.</w:t>
      </w: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jc w:val="center"/>
        <w:outlineLvl w:val="2"/>
      </w:pPr>
      <w:r>
        <w:t>VII. Юридические</w:t>
      </w:r>
    </w:p>
    <w:p w:rsidR="009D2593" w:rsidRDefault="009D2593">
      <w:pPr>
        <w:pStyle w:val="ConsPlusNormal"/>
        <w:jc w:val="center"/>
      </w:pPr>
      <w:proofErr w:type="gramStart"/>
      <w:r>
        <w:t>адреса</w:t>
      </w:r>
      <w:proofErr w:type="gramEnd"/>
      <w:r>
        <w:t>, реквизиты и подписи Сторон</w:t>
      </w:r>
    </w:p>
    <w:p w:rsidR="009D2593" w:rsidRDefault="009D2593">
      <w:pPr>
        <w:pStyle w:val="ConsPlusNormal"/>
        <w:jc w:val="center"/>
      </w:pPr>
    </w:p>
    <w:p w:rsidR="009D2593" w:rsidRDefault="009D2593">
      <w:pPr>
        <w:pStyle w:val="ConsPlusNonformat"/>
        <w:jc w:val="both"/>
      </w:pPr>
      <w:r>
        <w:t xml:space="preserve">    </w:t>
      </w:r>
      <w:proofErr w:type="gramStart"/>
      <w:r>
        <w:t xml:space="preserve">Управление:   </w:t>
      </w:r>
      <w:proofErr w:type="gramEnd"/>
      <w:r>
        <w:t xml:space="preserve">                       Организация:</w:t>
      </w: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sectPr w:rsidR="009D2593">
          <w:pgSz w:w="11905" w:h="16838"/>
          <w:pgMar w:top="1134" w:right="850" w:bottom="1134" w:left="1701" w:header="0" w:footer="0" w:gutter="0"/>
          <w:cols w:space="720"/>
        </w:sectPr>
      </w:pPr>
    </w:p>
    <w:p w:rsidR="009D2593" w:rsidRDefault="009D2593">
      <w:pPr>
        <w:pStyle w:val="ConsPlusNormal"/>
        <w:jc w:val="right"/>
        <w:outlineLvl w:val="1"/>
      </w:pPr>
      <w:r>
        <w:lastRenderedPageBreak/>
        <w:t>Приложение N 4</w:t>
      </w:r>
    </w:p>
    <w:p w:rsidR="009D2593" w:rsidRDefault="009D2593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предоставления субсидий на</w:t>
      </w:r>
    </w:p>
    <w:p w:rsidR="009D2593" w:rsidRDefault="009D2593">
      <w:pPr>
        <w:pStyle w:val="ConsPlusNormal"/>
        <w:jc w:val="right"/>
      </w:pPr>
      <w:proofErr w:type="gramStart"/>
      <w:r>
        <w:t>осуществление</w:t>
      </w:r>
      <w:proofErr w:type="gramEnd"/>
      <w:r>
        <w:t xml:space="preserve"> выплат компенсации</w:t>
      </w:r>
    </w:p>
    <w:p w:rsidR="009D2593" w:rsidRDefault="009D2593">
      <w:pPr>
        <w:pStyle w:val="ConsPlusNormal"/>
        <w:jc w:val="right"/>
      </w:pPr>
      <w:proofErr w:type="gramStart"/>
      <w:r>
        <w:t>части</w:t>
      </w:r>
      <w:proofErr w:type="gramEnd"/>
      <w:r>
        <w:t xml:space="preserve"> родительской платы за содержание</w:t>
      </w:r>
    </w:p>
    <w:p w:rsidR="009D2593" w:rsidRDefault="009D2593">
      <w:pPr>
        <w:pStyle w:val="ConsPlusNormal"/>
        <w:jc w:val="right"/>
      </w:pPr>
      <w:proofErr w:type="gramStart"/>
      <w:r>
        <w:t>ребенка</w:t>
      </w:r>
      <w:proofErr w:type="gramEnd"/>
      <w:r>
        <w:t xml:space="preserve"> в образовательных</w:t>
      </w:r>
    </w:p>
    <w:p w:rsidR="009D2593" w:rsidRDefault="009D2593">
      <w:pPr>
        <w:pStyle w:val="ConsPlusNormal"/>
        <w:jc w:val="right"/>
      </w:pPr>
      <w:proofErr w:type="gramStart"/>
      <w:r>
        <w:t>негосударственных</w:t>
      </w:r>
      <w:proofErr w:type="gramEnd"/>
      <w:r>
        <w:t xml:space="preserve"> (частных)</w:t>
      </w:r>
    </w:p>
    <w:p w:rsidR="009D2593" w:rsidRDefault="009D2593">
      <w:pPr>
        <w:pStyle w:val="ConsPlusNormal"/>
        <w:jc w:val="right"/>
      </w:pPr>
      <w:proofErr w:type="gramStart"/>
      <w:r>
        <w:t>организациях</w:t>
      </w:r>
      <w:proofErr w:type="gramEnd"/>
      <w:r>
        <w:t>, реализующих основную</w:t>
      </w:r>
    </w:p>
    <w:p w:rsidR="009D2593" w:rsidRDefault="009D2593">
      <w:pPr>
        <w:pStyle w:val="ConsPlusNormal"/>
        <w:jc w:val="right"/>
      </w:pPr>
      <w:proofErr w:type="gramStart"/>
      <w:r>
        <w:t>общеобразовательную</w:t>
      </w:r>
      <w:proofErr w:type="gramEnd"/>
      <w:r>
        <w:t xml:space="preserve"> программу</w:t>
      </w:r>
    </w:p>
    <w:p w:rsidR="009D2593" w:rsidRDefault="009D2593">
      <w:pPr>
        <w:pStyle w:val="ConsPlusNormal"/>
        <w:jc w:val="right"/>
      </w:pPr>
      <w:proofErr w:type="gramStart"/>
      <w:r>
        <w:t>дошкольного</w:t>
      </w:r>
      <w:proofErr w:type="gramEnd"/>
      <w:r>
        <w:t xml:space="preserve"> образования на территории</w:t>
      </w:r>
    </w:p>
    <w:p w:rsidR="009D2593" w:rsidRDefault="009D2593">
      <w:pPr>
        <w:pStyle w:val="ConsPlusNormal"/>
        <w:jc w:val="right"/>
      </w:pPr>
      <w:proofErr w:type="gramStart"/>
      <w:r>
        <w:t>городского</w:t>
      </w:r>
      <w:proofErr w:type="gramEnd"/>
      <w:r>
        <w:t xml:space="preserve"> округа город Уфа</w:t>
      </w:r>
    </w:p>
    <w:p w:rsidR="009D2593" w:rsidRDefault="009D2593">
      <w:pPr>
        <w:pStyle w:val="ConsPlusNormal"/>
        <w:jc w:val="right"/>
      </w:pPr>
      <w:r>
        <w:t>Республики Башкортостан</w:t>
      </w:r>
    </w:p>
    <w:p w:rsidR="009D2593" w:rsidRDefault="009D2593">
      <w:pPr>
        <w:pStyle w:val="ConsPlusNormal"/>
        <w:jc w:val="both"/>
      </w:pPr>
    </w:p>
    <w:p w:rsidR="009D2593" w:rsidRDefault="009D2593">
      <w:pPr>
        <w:pStyle w:val="ConsPlusNormal"/>
        <w:jc w:val="center"/>
      </w:pPr>
      <w:bookmarkStart w:id="10" w:name="P303"/>
      <w:bookmarkEnd w:id="10"/>
      <w:r>
        <w:t>Отчет о расходах бюджета на осуществление выплат</w:t>
      </w:r>
    </w:p>
    <w:p w:rsidR="009D2593" w:rsidRDefault="009D2593">
      <w:pPr>
        <w:pStyle w:val="ConsPlusNormal"/>
        <w:jc w:val="center"/>
      </w:pPr>
      <w:proofErr w:type="gramStart"/>
      <w:r>
        <w:t>компенсации</w:t>
      </w:r>
      <w:proofErr w:type="gramEnd"/>
      <w:r>
        <w:t xml:space="preserve"> части родительской платы за содержание ребенка</w:t>
      </w:r>
    </w:p>
    <w:p w:rsidR="009D2593" w:rsidRDefault="009D2593">
      <w:pPr>
        <w:pStyle w:val="ConsPlusNormal"/>
        <w:jc w:val="center"/>
      </w:pPr>
      <w:proofErr w:type="gramStart"/>
      <w:r>
        <w:t>в</w:t>
      </w:r>
      <w:proofErr w:type="gramEnd"/>
      <w:r>
        <w:t xml:space="preserve"> образовательных негосударственных (частных) организациях,</w:t>
      </w:r>
    </w:p>
    <w:p w:rsidR="009D2593" w:rsidRDefault="009D2593">
      <w:pPr>
        <w:pStyle w:val="ConsPlusNormal"/>
        <w:jc w:val="center"/>
      </w:pPr>
      <w:proofErr w:type="gramStart"/>
      <w:r>
        <w:t>реализующих</w:t>
      </w:r>
      <w:proofErr w:type="gramEnd"/>
      <w:r>
        <w:t xml:space="preserve"> основную общеобразовательную программу</w:t>
      </w:r>
    </w:p>
    <w:p w:rsidR="009D2593" w:rsidRDefault="009D2593">
      <w:pPr>
        <w:pStyle w:val="ConsPlusNormal"/>
        <w:jc w:val="center"/>
      </w:pPr>
      <w:proofErr w:type="gramStart"/>
      <w:r>
        <w:t>дошкольного</w:t>
      </w:r>
      <w:proofErr w:type="gramEnd"/>
      <w:r>
        <w:t xml:space="preserve"> образования на территории городского округа</w:t>
      </w:r>
    </w:p>
    <w:p w:rsidR="009D2593" w:rsidRDefault="009D2593">
      <w:pPr>
        <w:pStyle w:val="ConsPlusNormal"/>
        <w:jc w:val="center"/>
      </w:pPr>
      <w:proofErr w:type="gramStart"/>
      <w:r>
        <w:t>город</w:t>
      </w:r>
      <w:proofErr w:type="gramEnd"/>
      <w:r>
        <w:t xml:space="preserve"> Уфа Республики Башкортостан</w:t>
      </w:r>
    </w:p>
    <w:p w:rsidR="009D2593" w:rsidRDefault="009D2593">
      <w:pPr>
        <w:pStyle w:val="ConsPlusNormal"/>
        <w:jc w:val="center"/>
      </w:pPr>
      <w:proofErr w:type="gramStart"/>
      <w:r>
        <w:t>за</w:t>
      </w:r>
      <w:proofErr w:type="gramEnd"/>
      <w:r>
        <w:t xml:space="preserve"> _____ квартал 20___ года</w:t>
      </w:r>
    </w:p>
    <w:p w:rsidR="009D2593" w:rsidRDefault="009D2593">
      <w:pPr>
        <w:pStyle w:val="ConsPlusNormal"/>
        <w:jc w:val="both"/>
      </w:pPr>
    </w:p>
    <w:tbl>
      <w:tblPr>
        <w:tblW w:w="0" w:type="auto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600"/>
        <w:gridCol w:w="1260"/>
        <w:gridCol w:w="1260"/>
        <w:gridCol w:w="3780"/>
      </w:tblGrid>
      <w:tr w:rsidR="009D2593" w:rsidTr="00F22D18">
        <w:tc>
          <w:tcPr>
            <w:tcW w:w="602" w:type="dxa"/>
            <w:vAlign w:val="bottom"/>
          </w:tcPr>
          <w:p w:rsidR="009D2593" w:rsidRDefault="009D2593">
            <w:pPr>
              <w:pStyle w:val="ConsPlusNormal"/>
            </w:pPr>
            <w:r>
              <w:t>N п/п</w:t>
            </w:r>
          </w:p>
        </w:tc>
        <w:tc>
          <w:tcPr>
            <w:tcW w:w="3600" w:type="dxa"/>
            <w:vAlign w:val="bottom"/>
          </w:tcPr>
          <w:p w:rsidR="009D2593" w:rsidRDefault="009D2593">
            <w:pPr>
              <w:pStyle w:val="ConsPlusNormal"/>
            </w:pPr>
            <w:r>
              <w:t>Показатели отчета</w:t>
            </w:r>
          </w:p>
        </w:tc>
        <w:tc>
          <w:tcPr>
            <w:tcW w:w="1260" w:type="dxa"/>
            <w:vAlign w:val="bottom"/>
          </w:tcPr>
          <w:p w:rsidR="009D2593" w:rsidRDefault="009D2593">
            <w:pPr>
              <w:pStyle w:val="ConsPlusNormal"/>
            </w:pPr>
            <w:r>
              <w:t>Единицы измерения</w:t>
            </w:r>
          </w:p>
        </w:tc>
        <w:tc>
          <w:tcPr>
            <w:tcW w:w="1260" w:type="dxa"/>
            <w:vAlign w:val="bottom"/>
          </w:tcPr>
          <w:p w:rsidR="009D2593" w:rsidRDefault="009D2593">
            <w:pPr>
              <w:pStyle w:val="ConsPlusNormal"/>
            </w:pPr>
            <w:proofErr w:type="gramStart"/>
            <w:r>
              <w:t>квартал</w:t>
            </w:r>
            <w:proofErr w:type="gramEnd"/>
          </w:p>
        </w:tc>
        <w:tc>
          <w:tcPr>
            <w:tcW w:w="3780" w:type="dxa"/>
            <w:vAlign w:val="bottom"/>
          </w:tcPr>
          <w:p w:rsidR="009D2593" w:rsidRDefault="009D2593">
            <w:pPr>
              <w:pStyle w:val="ConsPlusNormal"/>
            </w:pPr>
            <w:r>
              <w:t>Разъяснения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1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r>
              <w:t>Средний размер родительской платы, фактически взимаемой за содержание ребенка в месяц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Республики Башкортостан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руб.</w:t>
            </w:r>
          </w:p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месяц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  <w:r>
              <w:t>Указывается средний месячный размер родительской платы (средний 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устанавливается приказом Министерства образования Республики Башкортостан)</w:t>
            </w:r>
          </w:p>
        </w:tc>
        <w:bookmarkStart w:id="11" w:name="_GoBack"/>
        <w:bookmarkEnd w:id="11"/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bookmarkStart w:id="12" w:name="P322"/>
            <w:bookmarkEnd w:id="12"/>
            <w:r>
              <w:lastRenderedPageBreak/>
              <w:t>2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r>
              <w:t>Численность детей, на которых может быть выплачена компенсация, всего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  <w:r>
              <w:t>Указывается численность детей (без нарастающего итога), на которых может быть выплачена компенсация. Не учитывать детей, имеющих 100% льготы по оплате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2.1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размере 20% размера родительской платы за содержание ребенка, -</w:t>
            </w:r>
          </w:p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первого ребенка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  <w:r>
              <w:t>Кол-во детей, на которых может быть выплачена компенсация 20%. Не учитывать детей, имеющих 100% льготы по оплате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2.2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размере 50% размера родительской платы за содержание ребенка, -</w:t>
            </w:r>
          </w:p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второго ребенка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  <w:r>
              <w:t>Кол-во детей, на которых может быть выплачена компенсация 50%. Не учитывать детей, имеющих 100% льготы по оплате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2.3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размере 70% размера родительской платы за содержание ребенка, - на третьего и последующих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  <w:r>
              <w:t>Кол-во детей, на которых может быть выплачена компенсация 70%. Не учитывать детей, имеющих 100% льготы по оплате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bookmarkStart w:id="13" w:name="P349"/>
            <w:bookmarkEnd w:id="13"/>
            <w:r>
              <w:t>3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r>
              <w:t>Численность детей, на которых выплачивается компенсация части родительской платы на содержание ребенка, всего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  <w:r>
              <w:t>Указывается численность детей (без нарастающего итога), на которых выплачена компенсация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3.1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размере 20% размера родительской платы за содержание ребенка, -</w:t>
            </w:r>
          </w:p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первого ребенка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  <w:r>
              <w:t>Кол-во детей, на которых выплачена компенсация 20%. Не учитывать детей, имеющих 100% льготы по оплате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lastRenderedPageBreak/>
              <w:t>3.2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размере 50% размера родительской платы за содержание ребенка, -</w:t>
            </w:r>
          </w:p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второго ребенка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  <w:r>
              <w:t>Кол-во детей, на которых выплачена компенсация 50%. Не учитывать детей, имеющих 100% льготы по оплате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3.3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размере 70% размера родительской платы за содержание ребенка, -</w:t>
            </w:r>
          </w:p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третьего и последующих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proofErr w:type="gramStart"/>
            <w:r>
              <w:t>человек</w:t>
            </w:r>
            <w:proofErr w:type="gramEnd"/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  <w:r>
              <w:t>Кол-во детей, на которых выплачена компенсация 70%. Не учитывать детей, имеющих 100% льготы по оплате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bookmarkStart w:id="14" w:name="P377"/>
            <w:bookmarkEnd w:id="14"/>
            <w:r>
              <w:t>4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r>
              <w:t>Доля родителей (законных представителей), воспользовавшихся правом на получение компенсации части родительской платы за содержание ребенка, от общей численности родителей (законных представителей), имеющих право на указанное право, всего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%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F22D18">
            <w:pPr>
              <w:pStyle w:val="ConsPlusNormal"/>
            </w:pPr>
            <w:hyperlink w:anchor="P377" w:history="1">
              <w:r w:rsidR="009D2593">
                <w:rPr>
                  <w:color w:val="0000FF"/>
                </w:rPr>
                <w:t>п.4</w:t>
              </w:r>
            </w:hyperlink>
            <w:r w:rsidR="009D2593">
              <w:t xml:space="preserve"> = </w:t>
            </w:r>
            <w:hyperlink w:anchor="P349" w:history="1">
              <w:r w:rsidR="009D2593">
                <w:rPr>
                  <w:color w:val="0000FF"/>
                </w:rPr>
                <w:t>п.3</w:t>
              </w:r>
            </w:hyperlink>
            <w:r w:rsidR="009D2593">
              <w:t xml:space="preserve"> / </w:t>
            </w:r>
            <w:hyperlink w:anchor="P322" w:history="1">
              <w:r w:rsidR="009D2593">
                <w:rPr>
                  <w:color w:val="0000FF"/>
                </w:rPr>
                <w:t>п.2</w:t>
              </w:r>
            </w:hyperlink>
            <w:r w:rsidR="009D2593">
              <w:t xml:space="preserve"> x 100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4.1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получающих</w:t>
            </w:r>
            <w:proofErr w:type="gramEnd"/>
            <w:r>
              <w:t xml:space="preserve"> компенсацию в размере 20% размера родительской платы за содержание ребенка, -</w:t>
            </w:r>
          </w:p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первого ребенка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%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4.2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получающих</w:t>
            </w:r>
            <w:proofErr w:type="gramEnd"/>
            <w:r>
              <w:t xml:space="preserve"> компенсацию в размере 50% размера родительской платы за содержание ребенка, -</w:t>
            </w:r>
          </w:p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второго ребенка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%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4.3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получающих</w:t>
            </w:r>
            <w:proofErr w:type="gramEnd"/>
            <w:r>
              <w:t xml:space="preserve"> компенсацию в размере 70% размера родительской </w:t>
            </w:r>
            <w:r>
              <w:lastRenderedPageBreak/>
              <w:t>платы за содержание ребенка, -</w:t>
            </w:r>
          </w:p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третьего и последующих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bookmarkStart w:id="15" w:name="P405"/>
            <w:bookmarkEnd w:id="15"/>
            <w:r>
              <w:lastRenderedPageBreak/>
              <w:t>5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r>
              <w:t>Количество произведенных выплат компенсации части родительской платы за содержание ребенка, всего (нарастающим итогом с 1 января текущего года)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proofErr w:type="gramStart"/>
            <w:r>
              <w:t>выплат</w:t>
            </w:r>
            <w:proofErr w:type="gramEnd"/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F22D18">
            <w:pPr>
              <w:pStyle w:val="ConsPlusNormal"/>
            </w:pPr>
            <w:hyperlink w:anchor="P405" w:history="1">
              <w:r w:rsidR="009D2593">
                <w:rPr>
                  <w:color w:val="0000FF"/>
                </w:rPr>
                <w:t>п.5</w:t>
              </w:r>
            </w:hyperlink>
            <w:r w:rsidR="009D2593">
              <w:t xml:space="preserve"> = </w:t>
            </w:r>
            <w:hyperlink w:anchor="P349" w:history="1">
              <w:r w:rsidR="009D2593">
                <w:rPr>
                  <w:color w:val="0000FF"/>
                </w:rPr>
                <w:t>п.3</w:t>
              </w:r>
            </w:hyperlink>
            <w:r w:rsidR="009D2593">
              <w:t xml:space="preserve"> x </w:t>
            </w:r>
            <w:hyperlink w:anchor="P430" w:history="1">
              <w:r w:rsidR="009D2593">
                <w:rPr>
                  <w:color w:val="0000FF"/>
                </w:rPr>
                <w:t>п.6</w:t>
              </w:r>
            </w:hyperlink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5.1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первых</w:t>
            </w:r>
            <w:proofErr w:type="gramEnd"/>
            <w:r>
              <w:t xml:space="preserve">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proofErr w:type="gramStart"/>
            <w:r>
              <w:t>выплат</w:t>
            </w:r>
            <w:proofErr w:type="gramEnd"/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5.2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вторых</w:t>
            </w:r>
            <w:proofErr w:type="gramEnd"/>
            <w:r>
              <w:t xml:space="preserve">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proofErr w:type="gramStart"/>
            <w:r>
              <w:t>выплат</w:t>
            </w:r>
            <w:proofErr w:type="gramEnd"/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5.3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третьих</w:t>
            </w:r>
            <w:proofErr w:type="gramEnd"/>
            <w:r>
              <w:t xml:space="preserve"> и последующих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proofErr w:type="gramStart"/>
            <w:r>
              <w:t>выплат</w:t>
            </w:r>
            <w:proofErr w:type="gramEnd"/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bookmarkStart w:id="16" w:name="P430"/>
            <w:bookmarkEnd w:id="16"/>
            <w:r>
              <w:t>6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r>
              <w:t>Средняя посещаемость детьми образовательной негосударственной (частной) организации, реализующей основную общеобразовательную программу дошкольного образования, с учетом пропусков по болезни, отпуска родителей и др. (с 1 января текущего года)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proofErr w:type="gramStart"/>
            <w:r>
              <w:t>месяцы</w:t>
            </w:r>
            <w:proofErr w:type="gramEnd"/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  <w:r>
              <w:t xml:space="preserve">Указывается средняя фактическая посещаемость, сложившаяся в учреждении, с учетом пропусков по болезни, отпуска родителей, вычисляемая в месяцах, за отчетный период в месяцах. Для вычисления средней фактической посещаемости общее количество </w:t>
            </w:r>
            <w:proofErr w:type="spellStart"/>
            <w:r>
              <w:t>детодней</w:t>
            </w:r>
            <w:proofErr w:type="spellEnd"/>
            <w:r>
              <w:t xml:space="preserve"> за квартал делится на среднее число функционирования образовательного учреждения в месяц (20 дней при пятидневной рабочей неделе)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bookmarkStart w:id="17" w:name="P435"/>
            <w:bookmarkEnd w:id="17"/>
            <w:r>
              <w:t>7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r>
              <w:t xml:space="preserve">Объем средств республиканского бюджета, израсходованных на выплату компенсации части </w:t>
            </w:r>
            <w:r>
              <w:lastRenderedPageBreak/>
              <w:t>родительской платы за содержание ребенка, всего (нарастающим итогом с 1 января текущего года)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  <w:r>
              <w:t xml:space="preserve">Объем средств республиканского бюджета (нарастающим итогом с 1 января текущего года), </w:t>
            </w:r>
            <w:r>
              <w:lastRenderedPageBreak/>
              <w:t>израсходованный на выплату компенсации части родительской платы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7.1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первых</w:t>
            </w:r>
            <w:proofErr w:type="gramEnd"/>
            <w:r>
              <w:t xml:space="preserve">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тыс. руб.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7.2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вторых</w:t>
            </w:r>
            <w:proofErr w:type="gramEnd"/>
            <w:r>
              <w:t xml:space="preserve">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тыс. руб.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7.3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третьих</w:t>
            </w:r>
            <w:proofErr w:type="gramEnd"/>
            <w:r>
              <w:t xml:space="preserve"> и последующих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тыс. руб.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8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r>
              <w:t>Доля средств республиканского бюджета, израсходованных на выплату компенсации части родительской платы за содержание ребенка, от общего объема субсидии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%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bookmarkStart w:id="18" w:name="P465"/>
            <w:bookmarkEnd w:id="18"/>
            <w:r>
              <w:t>9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r>
              <w:t>Объем финансирования из бюджета Республики Башкортостан (нарастающим итогом с 1 января текущего года)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тыс. руб.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  <w:r>
              <w:t>Указывается объем финансирования из бюджета Республики Башкортостан (нарастающим итогом с 1 января текущего года) без учета расходов, связанных с организацией выплаты компенсации родителям (почтовые, банковские и др. услуги)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9.1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первых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тыс. руб.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9.2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вторых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тыс. руб.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9.3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третьих и последующих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тыс. руб.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bookmarkStart w:id="19" w:name="P490"/>
            <w:bookmarkEnd w:id="19"/>
            <w:r>
              <w:lastRenderedPageBreak/>
              <w:t>10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r>
              <w:t>Средний размер компенсации части родительской платы за содержание ребенка (на 1 ребенка в месяц)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руб. в месяц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F22D18">
            <w:pPr>
              <w:pStyle w:val="ConsPlusNormal"/>
            </w:pPr>
            <w:hyperlink w:anchor="P490" w:history="1">
              <w:r w:rsidR="009D2593">
                <w:rPr>
                  <w:color w:val="0000FF"/>
                </w:rPr>
                <w:t>П.10</w:t>
              </w:r>
            </w:hyperlink>
            <w:r w:rsidR="009D2593">
              <w:t xml:space="preserve"> = (</w:t>
            </w:r>
            <w:hyperlink w:anchor="P435" w:history="1">
              <w:r w:rsidR="009D2593">
                <w:rPr>
                  <w:color w:val="0000FF"/>
                </w:rPr>
                <w:t>П.7</w:t>
              </w:r>
            </w:hyperlink>
            <w:r w:rsidR="009D2593">
              <w:t xml:space="preserve"> + </w:t>
            </w:r>
            <w:hyperlink w:anchor="P465" w:history="1">
              <w:r w:rsidR="009D2593">
                <w:rPr>
                  <w:color w:val="0000FF"/>
                </w:rPr>
                <w:t>П.9</w:t>
              </w:r>
            </w:hyperlink>
            <w:r w:rsidR="009D2593">
              <w:t xml:space="preserve">) / </w:t>
            </w:r>
            <w:hyperlink w:anchor="P405" w:history="1">
              <w:r w:rsidR="009D2593">
                <w:rPr>
                  <w:color w:val="0000FF"/>
                </w:rPr>
                <w:t>П.5</w:t>
              </w:r>
            </w:hyperlink>
            <w:r w:rsidR="009D2593">
              <w:t xml:space="preserve"> x 1000</w:t>
            </w: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10.1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первых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руб. в месяц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10.2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вторых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руб. в месяц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  <w:tr w:rsidR="009D2593" w:rsidTr="00F22D18">
        <w:tc>
          <w:tcPr>
            <w:tcW w:w="602" w:type="dxa"/>
          </w:tcPr>
          <w:p w:rsidR="009D2593" w:rsidRDefault="009D2593">
            <w:pPr>
              <w:pStyle w:val="ConsPlusNormal"/>
            </w:pPr>
            <w:r>
              <w:t>10.3</w:t>
            </w:r>
          </w:p>
        </w:tc>
        <w:tc>
          <w:tcPr>
            <w:tcW w:w="3600" w:type="dxa"/>
          </w:tcPr>
          <w:p w:rsidR="009D2593" w:rsidRDefault="009D2593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третьих и последующих детей в семье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  <w:r>
              <w:t>руб. в месяц</w:t>
            </w:r>
          </w:p>
        </w:tc>
        <w:tc>
          <w:tcPr>
            <w:tcW w:w="1260" w:type="dxa"/>
          </w:tcPr>
          <w:p w:rsidR="009D2593" w:rsidRDefault="009D2593">
            <w:pPr>
              <w:pStyle w:val="ConsPlusNormal"/>
            </w:pPr>
          </w:p>
        </w:tc>
        <w:tc>
          <w:tcPr>
            <w:tcW w:w="3780" w:type="dxa"/>
          </w:tcPr>
          <w:p w:rsidR="009D2593" w:rsidRDefault="009D2593">
            <w:pPr>
              <w:pStyle w:val="ConsPlusNormal"/>
            </w:pPr>
          </w:p>
        </w:tc>
      </w:tr>
    </w:tbl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nformat"/>
        <w:jc w:val="both"/>
      </w:pPr>
      <w:r>
        <w:t xml:space="preserve">  Руководитель         _________________/ _____________________________/</w:t>
      </w:r>
    </w:p>
    <w:p w:rsidR="009D2593" w:rsidRDefault="009D2593">
      <w:pPr>
        <w:pStyle w:val="ConsPlusNonformat"/>
        <w:jc w:val="both"/>
      </w:pPr>
      <w:r>
        <w:t xml:space="preserve">                 М.П.       (</w:t>
      </w:r>
      <w:proofErr w:type="gramStart"/>
      <w:r>
        <w:t xml:space="preserve">подпись)   </w:t>
      </w:r>
      <w:proofErr w:type="gramEnd"/>
      <w:r>
        <w:t xml:space="preserve">            (Ф.И.О.)</w:t>
      </w:r>
    </w:p>
    <w:p w:rsidR="009D2593" w:rsidRDefault="009D2593">
      <w:pPr>
        <w:pStyle w:val="ConsPlusNonformat"/>
        <w:jc w:val="both"/>
      </w:pPr>
      <w:r>
        <w:t xml:space="preserve">  Главный </w:t>
      </w:r>
      <w:proofErr w:type="gramStart"/>
      <w:r>
        <w:t xml:space="preserve">бухгалтер:   </w:t>
      </w:r>
      <w:proofErr w:type="gramEnd"/>
      <w:r>
        <w:t xml:space="preserve">   _________________/ _____________________________/</w:t>
      </w:r>
    </w:p>
    <w:p w:rsidR="009D2593" w:rsidRDefault="009D2593">
      <w:pPr>
        <w:pStyle w:val="ConsPlusNonformat"/>
        <w:jc w:val="both"/>
      </w:pPr>
      <w:r>
        <w:t xml:space="preserve">                            (</w:t>
      </w:r>
      <w:proofErr w:type="gramStart"/>
      <w:r>
        <w:t xml:space="preserve">подпись)   </w:t>
      </w:r>
      <w:proofErr w:type="gramEnd"/>
      <w:r>
        <w:t xml:space="preserve">            (Ф.И.О.)</w:t>
      </w: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ind w:firstLine="540"/>
        <w:jc w:val="both"/>
      </w:pPr>
    </w:p>
    <w:p w:rsidR="009D2593" w:rsidRDefault="009D25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4E63" w:rsidRDefault="00454E63"/>
    <w:sectPr w:rsidR="00454E63" w:rsidSect="0094095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93"/>
    <w:rsid w:val="00454E63"/>
    <w:rsid w:val="009D2593"/>
    <w:rsid w:val="00F2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F9472-4A8F-474D-A9B6-8721966E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5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5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739561ACC65F3A48EC22DB7E9CE2AB83716AD64E91EB88542800B60AB2BB2AD87618E9FEE8D7F075CFCA5n4zBM" TargetMode="External"/><Relationship Id="rId13" Type="http://schemas.openxmlformats.org/officeDocument/2006/relationships/hyperlink" Target="consultantplus://offline/ref=001739561ACC65F3A48EC22DB7E9CE2AB83716AD64E911B18A45800B60AB2BB2AD87618E9FEE8D7F075CFCADn4z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1739561ACC65F3A48EDC20A1859123BA3C49A661EE1CE7DE10865C3FFB2DE7EDC767DBDCAA8879n0z0M" TargetMode="External"/><Relationship Id="rId12" Type="http://schemas.openxmlformats.org/officeDocument/2006/relationships/hyperlink" Target="consultantplus://offline/ref=001739561ACC65F3A48EC22DB7E9CE2AB83716AD64E911B18A45800B60AB2BB2AD87618E9FEE8D7F075CFCADn4z5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1739561ACC65F3A48EDC20A1859123BA3C49A062EA1CE7DE10865C3FFB2DE7EDC767DBDCA98377n0z2M" TargetMode="External"/><Relationship Id="rId11" Type="http://schemas.openxmlformats.org/officeDocument/2006/relationships/hyperlink" Target="consultantplus://offline/ref=001739561ACC65F3A48EC22DB7E9CE2AB83716AD6DE114B68A4FDD0168F227B0AA883E9998A7817E075CFDnAz8M" TargetMode="External"/><Relationship Id="rId5" Type="http://schemas.openxmlformats.org/officeDocument/2006/relationships/hyperlink" Target="consultantplus://offline/ref=001739561ACC65F3A48EC22DB7E9CE2AB83716AD64E911B18A45800B60AB2BB2AD87618E9FEE8D7F075CFCADn4z6M" TargetMode="External"/><Relationship Id="rId15" Type="http://schemas.openxmlformats.org/officeDocument/2006/relationships/hyperlink" Target="consultantplus://offline/ref=001739561ACC65F3A48EC22DB7E9CE2AB83716AD6DE114B68A4FDD0168F227B0AA883E9998A7817E075CFDnAz8M" TargetMode="External"/><Relationship Id="rId10" Type="http://schemas.openxmlformats.org/officeDocument/2006/relationships/hyperlink" Target="consultantplus://offline/ref=001739561ACC65F3A48EC22DB7E9CE2AB83716AD64E911B18A45800B60AB2BB2AD87618E9FEE8D7F075CFCADn4z6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01739561ACC65F3A48EC22DB7E9CE2AB83716AD6DE114B68A4FDD0168F227B0nAzAM" TargetMode="External"/><Relationship Id="rId14" Type="http://schemas.openxmlformats.org/officeDocument/2006/relationships/hyperlink" Target="consultantplus://offline/ref=001739561ACC65F3A48EC22DB7E9CE2AB83716AD64E911B18A45800B60AB2BB2AD87618E9FEE8D7F075CFCACn4z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4534</Words>
  <Characters>25844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Фатхулисламов Артур Мубарякович</dc:creator>
  <cp:keywords/>
  <dc:description/>
  <cp:lastModifiedBy>Фатхулисламов Артур Мубарякович</cp:lastModifiedBy>
  <cp:revision>2</cp:revision>
  <dcterms:created xsi:type="dcterms:W3CDTF">2017-03-29T12:51:00Z</dcterms:created>
  <dcterms:modified xsi:type="dcterms:W3CDTF">2017-07-27T07:05:00Z</dcterms:modified>
</cp:coreProperties>
</file>