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24" w:rsidRPr="004657ED" w:rsidRDefault="001C2A24" w:rsidP="001C2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АДМИНИСТРАЦИЯ ГОРОДСКОГО ОКРУГА ГОРОД УФА</w:t>
      </w:r>
    </w:p>
    <w:p w:rsidR="001C2A24" w:rsidRPr="004657ED" w:rsidRDefault="001C2A24" w:rsidP="001C2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РЕСПУБЛИКИ БАШКОРТОСТАН</w:t>
      </w:r>
    </w:p>
    <w:p w:rsidR="001C2A24" w:rsidRPr="004657ED" w:rsidRDefault="001C2A24" w:rsidP="001C2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C2A24" w:rsidRPr="004657ED" w:rsidRDefault="001C2A24" w:rsidP="001C2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ПОСТАНОВЛЕНИЕ</w:t>
      </w:r>
    </w:p>
    <w:p w:rsidR="007B3EE2" w:rsidRPr="001C2A24" w:rsidRDefault="001C2A24" w:rsidP="001C2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</w:t>
      </w:r>
      <w:proofErr w:type="gramEnd"/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C5C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04</w:t>
      </w: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C5C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июля </w:t>
      </w: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25</w:t>
      </w: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года № </w:t>
      </w:r>
      <w:r w:rsidR="009C5C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1115</w:t>
      </w:r>
    </w:p>
    <w:p w:rsidR="001C2A24" w:rsidRDefault="001C2A24" w:rsidP="001C2A24">
      <w:pPr>
        <w:widowControl w:val="0"/>
        <w:shd w:val="clear" w:color="auto" w:fill="FFFFFF"/>
        <w:autoSpaceDE w:val="0"/>
        <w:autoSpaceDN w:val="0"/>
        <w:adjustRightInd w:val="0"/>
        <w:spacing w:before="821" w:after="0" w:line="317" w:lineRule="exact"/>
        <w:ind w:right="2"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bookmarkStart w:id="0" w:name="_GoBack"/>
      <w:r w:rsidRPr="003941A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Об утверждении Положения о комиссии Администрации городского округа город Уфа Республики Башкортостан по предотвращению и урегулированию конфликта интересов, возникающего при исполнении руководителем муниципального учреждения, предприятия городского округа город Уфа Республики Башкортостан должностных обязанностей</w:t>
      </w:r>
      <w:bookmarkEnd w:id="0"/>
    </w:p>
    <w:p w:rsidR="007B3EE2" w:rsidRDefault="007B3EE2" w:rsidP="007E1B96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E2" w:rsidRDefault="007B3EE2" w:rsidP="007E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                     № 273-ФЗ «О противодействии коррупции», в целях повышения эффективности работы по профилактике коррупционных и иных правонарушений в городском округе город Уфа Республики Башкортостан,</w:t>
      </w:r>
    </w:p>
    <w:p w:rsidR="007B3EE2" w:rsidRDefault="007B3EE2" w:rsidP="007E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E2" w:rsidRDefault="007B3EE2" w:rsidP="001C2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3EE2" w:rsidRDefault="007B3EE2" w:rsidP="007E1B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3EE2" w:rsidRDefault="007B3EE2" w:rsidP="007E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</w:t>
      </w:r>
      <w:r w:rsidR="007E1B9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Уфа Республики Башкортостан по предотвращению и урегулированию конфликта интересов, возникающего при исполнении руководителем муниципального учреждения, предприятия городского округа город Уфа Республики Башкортостан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7B3EE2" w:rsidRDefault="007B3EE2" w:rsidP="007E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комиссии</w:t>
      </w:r>
      <w:r w:rsidR="003619C5">
        <w:rPr>
          <w:rFonts w:ascii="Times New Roman" w:hAnsi="Times New Roman" w:cs="Times New Roman"/>
          <w:sz w:val="28"/>
          <w:szCs w:val="28"/>
        </w:rPr>
        <w:t xml:space="preserve"> </w:t>
      </w:r>
      <w:r w:rsidR="007E1B9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7105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1B96">
        <w:rPr>
          <w:rFonts w:ascii="Times New Roman" w:hAnsi="Times New Roman" w:cs="Times New Roman"/>
          <w:sz w:val="28"/>
          <w:szCs w:val="28"/>
        </w:rPr>
        <w:t>город Уфа Республики Башкортостан по предотвращению и урегулированию конфликта интересов, возникающего при исполнении руководителем муниципального учреждения, предприятия городского округа город Уфа Республики Башкортостан должностных обязанностей</w:t>
      </w:r>
      <w:r w:rsidR="0036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7B3EE2" w:rsidRDefault="007B3EE2" w:rsidP="007E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территориальных органов Администрации               городского округа город Уфа Республики Башкортостан </w:t>
      </w:r>
      <w:r w:rsidR="003619C5">
        <w:rPr>
          <w:rFonts w:ascii="Times New Roman" w:hAnsi="Times New Roman" w:cs="Times New Roman"/>
          <w:sz w:val="28"/>
          <w:szCs w:val="28"/>
        </w:rPr>
        <w:t xml:space="preserve">при разработке Положения о комиссии территориального органа Администрации городского округа город Уфа Республики Башкортостан </w:t>
      </w:r>
      <w:r w:rsidR="007E1B96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конфликта интересов, возникающего при исполнении руководителем муниципального учреждения городского округа город Уфа Республики Башкортостан должностных обязанностей</w:t>
      </w:r>
      <w:r w:rsidR="00194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3619C5">
        <w:rPr>
          <w:rFonts w:ascii="Times New Roman" w:hAnsi="Times New Roman" w:cs="Times New Roman"/>
          <w:sz w:val="28"/>
          <w:szCs w:val="28"/>
        </w:rPr>
        <w:t xml:space="preserve">ваться настоящим постановлением  и ознакомить руководителей подведомственных муниципальных </w:t>
      </w:r>
      <w:r w:rsidR="00710580">
        <w:rPr>
          <w:rFonts w:ascii="Times New Roman" w:hAnsi="Times New Roman" w:cs="Times New Roman"/>
          <w:sz w:val="28"/>
          <w:szCs w:val="28"/>
        </w:rPr>
        <w:t>учреждений</w:t>
      </w:r>
      <w:r w:rsidR="003619C5">
        <w:rPr>
          <w:rFonts w:ascii="Times New Roman" w:hAnsi="Times New Roman" w:cs="Times New Roman"/>
          <w:sz w:val="28"/>
          <w:szCs w:val="28"/>
        </w:rPr>
        <w:t xml:space="preserve"> под подпись.</w:t>
      </w:r>
    </w:p>
    <w:p w:rsidR="007B3EE2" w:rsidRDefault="007B3EE2" w:rsidP="007E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                    на заместителя главы Администрации городского округа город Уфа Республики Башкортостан Жебровского В.А.</w:t>
      </w:r>
    </w:p>
    <w:p w:rsidR="007B3EE2" w:rsidRDefault="007B3EE2" w:rsidP="007E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EE2" w:rsidRDefault="007B3EE2" w:rsidP="007E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EE2" w:rsidRDefault="007B3EE2" w:rsidP="007E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EE2" w:rsidRDefault="007B3EE2" w:rsidP="001C2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B3EE2" w:rsidRDefault="007B3EE2" w:rsidP="001C2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Уфа </w:t>
      </w:r>
    </w:p>
    <w:p w:rsidR="001C2A24" w:rsidRDefault="007B3EE2" w:rsidP="001C2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B3EE2" w:rsidRDefault="007B3EE2" w:rsidP="001C2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 Мавлиев</w:t>
      </w:r>
    </w:p>
    <w:p w:rsidR="007B3EE2" w:rsidRDefault="007B3EE2" w:rsidP="007E1B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E2" w:rsidRDefault="007B3EE2" w:rsidP="007E1B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EE2" w:rsidRDefault="007B3EE2" w:rsidP="007E1B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01D0" w:rsidRPr="002C708C" w:rsidRDefault="001C01D0" w:rsidP="001C01D0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1C01D0" w:rsidRPr="002C708C" w:rsidRDefault="001C01D0" w:rsidP="001C01D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>УТВЕРЖДЕНО</w:t>
      </w:r>
    </w:p>
    <w:p w:rsidR="001C01D0" w:rsidRPr="002C708C" w:rsidRDefault="001C01D0" w:rsidP="001C01D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C01D0" w:rsidRPr="002C708C" w:rsidRDefault="001C01D0" w:rsidP="001C01D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 xml:space="preserve">городского округа город Уфа </w:t>
      </w:r>
    </w:p>
    <w:p w:rsidR="001C01D0" w:rsidRPr="002C708C" w:rsidRDefault="001C01D0" w:rsidP="001C01D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C01D0" w:rsidRPr="002C708C" w:rsidRDefault="001C01D0" w:rsidP="001C01D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 w:rsidRPr="002C708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708C">
        <w:rPr>
          <w:rFonts w:ascii="Times New Roman" w:hAnsi="Times New Roman" w:cs="Times New Roman"/>
          <w:sz w:val="28"/>
          <w:szCs w:val="28"/>
        </w:rPr>
        <w:t xml:space="preserve"> «</w:t>
      </w:r>
      <w:r w:rsidR="001C2A24">
        <w:rPr>
          <w:rFonts w:ascii="Times New Roman" w:hAnsi="Times New Roman" w:cs="Times New Roman"/>
          <w:sz w:val="28"/>
          <w:szCs w:val="28"/>
        </w:rPr>
        <w:t>04</w:t>
      </w:r>
      <w:r w:rsidRPr="002C708C">
        <w:rPr>
          <w:rFonts w:ascii="Times New Roman" w:hAnsi="Times New Roman" w:cs="Times New Roman"/>
          <w:sz w:val="28"/>
          <w:szCs w:val="28"/>
        </w:rPr>
        <w:t xml:space="preserve">» </w:t>
      </w:r>
      <w:r w:rsidR="001C2A24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2C708C">
        <w:rPr>
          <w:rFonts w:ascii="Times New Roman" w:hAnsi="Times New Roman" w:cs="Times New Roman"/>
          <w:sz w:val="28"/>
          <w:szCs w:val="28"/>
        </w:rPr>
        <w:t>20</w:t>
      </w:r>
      <w:r w:rsidR="001C2A24">
        <w:rPr>
          <w:rFonts w:ascii="Times New Roman" w:hAnsi="Times New Roman" w:cs="Times New Roman"/>
          <w:sz w:val="28"/>
          <w:szCs w:val="28"/>
        </w:rPr>
        <w:t>25 </w:t>
      </w:r>
      <w:r w:rsidRPr="002C708C">
        <w:rPr>
          <w:rFonts w:ascii="Times New Roman" w:hAnsi="Times New Roman" w:cs="Times New Roman"/>
          <w:sz w:val="28"/>
          <w:szCs w:val="28"/>
        </w:rPr>
        <w:t xml:space="preserve">г. № </w:t>
      </w:r>
      <w:r w:rsidR="001C2A24">
        <w:rPr>
          <w:rFonts w:ascii="Times New Roman" w:hAnsi="Times New Roman" w:cs="Times New Roman"/>
          <w:sz w:val="28"/>
          <w:szCs w:val="28"/>
        </w:rPr>
        <w:t>1115</w:t>
      </w:r>
    </w:p>
    <w:p w:rsidR="001C01D0" w:rsidRPr="002C708C" w:rsidRDefault="001C01D0" w:rsidP="001C01D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1C01D0" w:rsidRPr="002C708C" w:rsidRDefault="001C01D0" w:rsidP="001C01D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1C01D0" w:rsidRPr="002C708C" w:rsidRDefault="001C01D0" w:rsidP="001C01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Pr="002C708C" w:rsidRDefault="001C01D0" w:rsidP="001C01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Pr="002C708C" w:rsidRDefault="001C01D0" w:rsidP="001C01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08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1C01D0" w:rsidRDefault="001C01D0" w:rsidP="001C0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Администрации городского округа город Уфа </w:t>
      </w:r>
    </w:p>
    <w:p w:rsidR="001C01D0" w:rsidRDefault="001C01D0" w:rsidP="001C0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по предотвращению и урегулированию конфликта интересов, возникающего при исполнении руководителем муниципального учреждения, предприятия городского округа город Уфа </w:t>
      </w:r>
    </w:p>
    <w:p w:rsidR="001C01D0" w:rsidRDefault="001C01D0" w:rsidP="001C01D0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должностных обязанностей</w:t>
      </w:r>
    </w:p>
    <w:p w:rsidR="001C01D0" w:rsidRDefault="001C01D0" w:rsidP="001C01D0"/>
    <w:p w:rsidR="001C01D0" w:rsidRDefault="001C01D0" w:rsidP="001C01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4E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Настоящим Положением определяется порядок формирования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Pr="00444E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деятельности </w:t>
      </w:r>
      <w:r>
        <w:rPr>
          <w:rFonts w:ascii="Times New Roman" w:hAnsi="Times New Roman" w:cs="Times New Roman"/>
          <w:sz w:val="28"/>
          <w:szCs w:val="28"/>
        </w:rPr>
        <w:t>комиссии Администрации городского округа город Уфа Республики Башкортостан по предотвращению и урегулированию конфликта интересов, возникающего при исполнении руководителем муниципального учреждения, предприятия городского округа город Уфа                                     Республики Башкортостан должностных обязанностей</w:t>
      </w:r>
      <w:r w:rsidRPr="00444E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комиссия)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образованной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Федеральным законом от 25 декабря 2008 года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273-ФЗ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 противодействии коррупции» (далее </w:t>
      </w:r>
      <w:r w:rsidRPr="00444E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«О противодействии коррупции»).</w:t>
      </w:r>
    </w:p>
    <w:p w:rsidR="001C01D0" w:rsidRDefault="001C01D0" w:rsidP="001C0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Pr="009676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</w:t>
      </w:r>
      <w:r w:rsidRPr="004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>указами и распоряжениями Президента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постановлениями и распоряжениями Правительства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Конституцией Республики Башкортостан, законами Республики Башкортостан, и Главы Республики Башкортостан, и Правительства Республики Башкортостан, актами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городского округа город Уфа Республики Башкортостан и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>город Уфа Республики Башкортостан и настоящим Положением.</w:t>
      </w:r>
    </w:p>
    <w:p w:rsidR="001C01D0" w:rsidRDefault="001C01D0" w:rsidP="001C0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Основной задачей комиссии является содействие Администрации городского округа город Уфа Республики Башкортостан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– Администрация):</w:t>
      </w:r>
    </w:p>
    <w:p w:rsidR="001C01D0" w:rsidRDefault="001C01D0" w:rsidP="001C0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 обеспечении соблюдения руководителями подведомственных Администрации муниципальных учреждений, предприятия городского округа город Уфа Республики Башкортостан требований о предотвращении или                      об урегулировании конфликта интересов, исполнения обязанностей, установленных Федеральным законом «О противодействии коррупции», другими федеральными законами в целях противодействия коррупции.</w:t>
      </w:r>
    </w:p>
    <w:p w:rsidR="001C01D0" w:rsidRDefault="001C01D0" w:rsidP="001C0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 осуществлении в подведомственных Администрации муниципальных учреждениях, предприятии городского округа город Уфа Республики Башкортостан мер по предупреждению коррупции.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Комиссия рассматривает вопросы, связанные с соблюдением обязанностей, установленных Федеральным законом «О противодействии коррупции», другими федеральными законами в целях противодействия коррупции и (или) требований об урегулировании конфликта интересов                     в отношении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учреждений, предприятия городского округа город Уфа Республики Башкортостан, назначение                             на которые и освобождение от которых осуществляются главой Администрации.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территориальных органах Администрации также образуются комиссии </w:t>
      </w:r>
      <w:r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конфликта интересов, возникающего при исполнении руководителем муниципального учреждения городского округа город Уфа Республики Башкортостан должностных обязанностей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состав и порядок ее работы определяются руководителями территориальных органов Администрации.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образуется постановлением Администрации.                                  Указанным постановлением утверждается состав комиссии и порядок                          ее работы.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входят председатель комиссии, его заместитель, секретарь и члены комиссии. Председатель комиссии, его заместитель, секретарь, члены комиссии (далее – члены комиссии)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входят: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председатель комиссии – заместитель главы Администрации;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заместитель председателя комиссии; 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секретарь комиссии – заведующий сектором по работе с руководителями предприятий и учреждений Управления кадрового обеспечения и муниципальной службы Администрации (с правом решающего голоса);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члены комиссии – муниципальные служащие Управления кадрового обеспечения и муниципальной службы, Правового управления, других отраслевых (функциональных) органов Администрации, </w:t>
      </w:r>
      <w:r w:rsidRPr="00B86C6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епутаты</w:t>
      </w:r>
      <w:r w:rsidRPr="00B8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городского округа город Уфа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Башкортостан, представитель профсоюзной организации, действующей в установленном порядке в городском округе город Уфа Республики Башкортостан.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>Число членов комиссии, не замещающих должности муниципальной службы в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>должно составлять не менее одной четверти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числа членов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B86C6D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В заседаниях комиссии с правом совещательного голоса по решению председателя комиссии при необходимости участвуют: другие муниципальные служащие, замещающие должности муниципальной службы в Администрации; заместитель руководителя муниципального учреждения, предприятия городского округа город Уфа Республики Башкортостан, главный бухгалтер муниципального учреждения, предприятия городского округа город Уфа Республики Башкортостан, в отношении руководителя которой комиссией рассматривается вопрос об исполнении обязанностей, установленных в целях противодействии коррупции и (или) требований об урегулировании конфликта интересов; специалисты, которые могут дать пояснения по вопросам, рассматриваемым комиссией; должностные лица других органов местного самоуправления;  представители заинтересованных организаций; представитель руководителя муниципального учреждения, предприятия городского округа город Уфа Республики Башкортостан в отношении которого комиссией рассматривается вопрос</w:t>
      </w:r>
      <w:r w:rsidR="002B6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обязанностей, установленных в целях противодействии коррупции и (или) требований об урегулировании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учреждения, предприятия городского округа город Уфа Республики Башкортостан, в отношении которого комиссией рассматривается вопрос или любого члена комиссии.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Заседание комиссии считается правомочным, если на нем присутствует не менее двух третьей от общего числа членов комиссии                                     с правом решающего голоса. Проведение заседаний с участием только членов комиссии, замещающих должности муниципальной службы </w:t>
      </w:r>
      <w:r w:rsidR="000D2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Администрации, недопустимо.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председательствующему. В данном случае соответствующий член комиссии не принимает участие в рассмотрении указанного вопроса.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Основанием для проведения заседания комиссии является: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поступившая</w:t>
      </w:r>
      <w:r w:rsidRPr="00A54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кадрового обеспечения и муниципальной службы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информация, представленная в письменном виде,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несоблюдении руководителем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учреждения, предприятия городского округа город Уфа Республики Башкортостан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об урегулировании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информация)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A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муниципального учреждения, предприятия городского округа город Уфа Республики Башкортостан                                    </w:t>
      </w:r>
      <w:r w:rsidRPr="00FA1775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уведомление руководителя муниципального учреждения,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предприятия городского округа город Уфа Республики Башкортостан                                               о возникновении независящих от него обстоятельств, препятствующих соблюдению требований законодательства о противодействии коррупции                        и (или) требований об урегулировании конфликта интересов;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заявление руководителя муниципального учреждения                                               городского округа город Уфа Республики Башкортостан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заявление);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представление в соответствии с </w:t>
      </w:r>
      <w:r w:rsidR="002B6D5C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«г» пункта 15 Положения </w:t>
      </w:r>
      <w:r w:rsidRPr="00724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город Уфа Республики Башкортостан, и лицами, замещающими эти должности (далее – Положение о проверке достоверности и полноты сведений), утвержденного постановлением Администрации от 12 мая 2025 года № 762, материалов проверки, свидетельствующих о представлении руководителем муниципального учреждения городского округа город Уфа Республики Башкортостан заведомо неполных сведений, за исключением случаев, установленных федеральными законами, либо заведомо недостоверных сведений, предусмотренных пунктом 1 Положения о проверке достоверности и полноты сведений.</w:t>
      </w:r>
    </w:p>
    <w:p w:rsidR="001C01D0" w:rsidRPr="00D76360" w:rsidRDefault="001C01D0" w:rsidP="001C01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12.1. Уведомления, указанные в подпункте «б» и «в» пункта                                   12 настоящего Положения, рассматриваются Управлением кадрового обеспечения и муниципальной службы Администрации, которое осуществляет подготовку мотивированного заключения по результатам рассмотрения уведомлений.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 При подготовке мотивированного заключения по результатам рассмотрения уведомлений, указанных в подпунктах «б» и «в» пункта 12 настоящего Положения, ответственные лица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кадрового обеспечения и муниципальной службы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право проводить собеседование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муниципального учреждения, предприятия городского округа город Уфа Республики Башкортостан, представившим уведомление,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него письменные пояснения.                      Глава Администрации или его заместитель, специально на то уполномоченный, вправе направлять в установленном порядке запросы в государственные органы, органы местного самоуправления и заинтересованные организации. Уведомления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материалы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семи рабочих дней со дня поступления уведомления представляются председателю комиссии. В случае направления запросов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и другие материалы представляются председателю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45 дней со дня поступления уведомления. Указанный срок может быть продлен, но не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30 дней.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е, предусмотренное пунктом 12.1.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должно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содержать: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информацию, изложенную в уведомлениях, указанных в подпунктах «б» и «в» пункта 12 настоящего Положения;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анизаций на основании запросов (в случае их направления);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уведомлений, указанных в подпунктах «б» и «в» пункта 12 настоящего Положения, а также рекомендации для принятия одного из решений в соответствии </w:t>
      </w:r>
      <w:r w:rsidRPr="00CE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19, 20 настоящего Положения или иного решения.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</w:t>
      </w:r>
      <w:proofErr w:type="gramStart"/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проводит проверки по фактам нарушения служебной дисциплины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1D0" w:rsidRPr="00CC6F7F" w:rsidRDefault="00D36827" w:rsidP="00D368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C0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1C01D0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при поступлении к нему в порядке, предусмотренном настоящим Положением</w:t>
      </w:r>
      <w:r w:rsidR="001C01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01D0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</w:t>
      </w:r>
      <w:r w:rsidR="001C01D0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содержащей</w:t>
      </w:r>
      <w:r w:rsidR="001C01D0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проведения заседания комиссии:</w:t>
      </w:r>
    </w:p>
    <w:p w:rsidR="001C01D0" w:rsidRPr="00CC6F7F" w:rsidRDefault="001C01D0" w:rsidP="001C0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со дня поступления указанной информации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значает дату заседания комиссии. При этом заседание комиссии не может быть назначено позднее 20 дней со дня поступления указанной информации, за исключением случаев, предусмотренных </w:t>
      </w:r>
      <w:r w:rsidRPr="00EF3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Pr="004D7256">
        <w:rPr>
          <w:rFonts w:ascii="Times New Roman" w:hAnsi="Times New Roman" w:cs="Times New Roman"/>
          <w:color w:val="000000" w:themeColor="text1"/>
          <w:sz w:val="28"/>
          <w:szCs w:val="28"/>
        </w:rPr>
        <w:t>14.1. и 14.2.</w:t>
      </w:r>
      <w:r w:rsidRPr="00EF3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Положения;</w:t>
      </w:r>
    </w:p>
    <w:p w:rsidR="001C01D0" w:rsidRPr="00CC6F7F" w:rsidRDefault="001C01D0" w:rsidP="001C0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ознакомление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муниципального учреждения, предприятия городского округа город Уфа Республики Башкортостан,                           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комиссией рассматривается 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соблюдении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обязанностей, установленных Федеральным законом о противодействии коррупции и (или) требований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кадрового обеспечения и муниципальной службы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 результатами ее проверки;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ходатайства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приглашении на заседание комиссии лиц, указанных в пункте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C01D0" w:rsidRDefault="001C01D0" w:rsidP="001C0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14.1. Заседание комиссии по рассмотрению заявления, указанного                          в подпункте «г»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14.2. Уведомление, указанное в подпункте «в» пункта 12 настоящего Положения, рассматривается на очередном (плановом) заседании комиссии.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 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проводится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правило,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муниципального учреждения, предприятия городского округа город Уфа Республики Башкортостан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рассматривается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D3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соблюдении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обязанностей, установленных Федеральным законом </w:t>
      </w:r>
      <w:r w:rsidR="00D3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противодействии коррупции и (или) требований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об урегулировании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намерении лично присутствовать на заседании комиссии руководитель муниципального учреждения, предприятия городского округа город Уфа Республики Башкортостан указывает </w:t>
      </w:r>
      <w:r w:rsidR="00D3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или уведомлении, представляемых в соответствии с подпунктами «б», «в» и «г» пункта 12 настоящего Положения.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15.1. Заседания комиссии могут проводиться в отсутствие руководителя муниципального учреждения, предприятия городского округа город Уфа Республики Башкортостан в случае: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если в уведомлении или заявлении, предусмотренных подпунктами «б», «в», «г» пункта 12 настоящего Положения, не содержится указания                         о намерении руководителя муниципального учреждения, предприятия городского округа город Уфа Республики Башкортостан лично присутствовать на заседании комиссии;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если руководитель муниципального учреждения, предприятия, городского округа город Уфа Республики Башкортостан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 и не направил ходатайство </w:t>
      </w:r>
      <w:r w:rsidRPr="003C5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отложении заседания комиссии на которой рассматривается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 об исполнении им обязанностей, установленных в целях противодействии коррупции и (или) требований об урегулировании конфликта интересов.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 На заседании комиссии заслушиваются пояснения руководителя муниципального учреждения, предприятия городского округа город Уфа Республики Башкортостан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 По итогам рассмотрения вопроса, указанного в подпункте «а» пункта 12 настоящего Положения, комиссия принимает одно из следующих решений: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руководитель муниципального учреждения, предприятия городского округа город Уфа Республики Башкортостан соблюдал требования об урегулировании конфликта интересов;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руководитель муниципального учреждения, предприятия городского округа город Уфа Республики Башкортостан не соблюдал требования об урегулировании конфликта интересов. В этом случае комиссия рекомендует главе Администрации применить к руководителю муниципального учреждения, предприятия городского округа город Уфа Республики Башкортостан конкретную меру ответственности.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 По итогам рассмотрения вопроса, указанного в подпункте «б» пункта 12 настоящего Положения, комиссия принимает одно из следующих решений: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руководителем муниципального учреждения, предприятия городского округа город Уфа Республики Башкортостан должностных обязанностей конфликт интересов отсутствует;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 исполнении руководителем муниципального учреждения, предприятия городского округа город Уфа Республики Башкортостан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учреждения, предприятия городского округа город Уфа Республики Башкортостан и (или) главе Администрации принять меры по урегулированию конфликта интересов или по недопущению его возникновения;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руководитель муниципального учреждения, предприятия городского округа город Уфа Республики Башкортостан не соблюдал требования об урегулировании конфликта интересов. В этом случае комиссия рекомендует главе Администрации применить к руководителю муниципального учреждения, предприятия городского округа город Уфа Республики Башкортостан конкретную меру ответственности.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 По итогам рассмотрения вопроса, указанного в подпункте «в» пункта 12 настоящего Положения, комиссия принимает одно из следующих решений: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 наличие причинно-следственной связи между возникновением независящих от руководителя муниципального учреждения, предприятия городского округа город Уфа Республики Башкортостан обстоятельств и невозможностью соблюдения им требований законодательства о противодействии коррупции и (или) требований об урегулировании конфликта интересов;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 отсутствие причинно-следственной связи между возникновением независящих от руководителя муниципального учреждения, предприятия городского округа город Уфа Республики Башкортостан обстоятельств и невозможностью соблюдения им требований законодательства о противодействии коррупции и (или) требований об урегулировании конфликта интересов.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руководителем муниципального учреждения городского округа город Уфа Республики Башкортостан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причина непредставления руководителем муниципального учреждения городского округа город Уфа Республики Башкортостан сведений о доходах, об имуществе и обязательствах имущественного характера своих супруги (супруга) и несовершеннолетних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детей является не уважительной. В этом случае комиссия рекомендует руководителю муниципального учреждения городского округа город Уфа Республики Башкортостан принять меры по представлению указанных сведений;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руководителем муниципального учреждения городского округа город Уфа Республики Башкортостан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руководителю муниципального учреждения городского округа город Уфа Республики Башкортостан конкретную меру ответственности.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руководителем муниципального учреждения городского округа город Уфа Республики Башкортостан в соответствии с пунктом 1 Положения о проверке достоверности и полноты сведений, являются достоверными и полными;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руководителем муниципального учреждения городского округа город Уфа Республики Башкортостан в соответствии с пунктом 1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главе Администрации применить к руководителю муниципального учреждения городского округа город Уфа Республики Башкортостан конкретную меру ответственности.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 Для исполнения решений комиссии могут быть подготовлены проекты правовых актов Администрации, решений или поручений главы Администрации, которое в установленном порядке представляются на рассмотрение главе Администрации.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 Решения комиссии по вопросам, указанным в пункте 12 настоящего Положения, принимаются тайным голосованием (если комиссия не примет решение о принятии решений открытым голосованием) простым большинством голосов, присутствующих на заседании членов комиссии.                         В случае равного количества голосов решающим является голос председателя комиссии.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 Решения комиссии для главы Администрации носят рекомендательный характер. </w:t>
      </w:r>
    </w:p>
    <w:p w:rsidR="001C01D0" w:rsidRPr="0031561D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В протоколе заседания комиссии указываются:</w:t>
      </w:r>
    </w:p>
    <w:p w:rsidR="001C01D0" w:rsidRPr="0031561D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0311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дата заседания комиссии, фамилии, имена, отчества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 членов комиссии и других лиц, присутствовавших на заседании;</w:t>
      </w:r>
    </w:p>
    <w:p w:rsidR="001C01D0" w:rsidRPr="0031561D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0312"/>
      <w:bookmarkEnd w:id="1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муниципального учреждения, предприятия городского округа город Уфа Республики Башкортостан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рассматривается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соблюдении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обязанностей, установленных Федеральным законом о противодействии коррупции, другими федеральными законами в целях противодействия коррупции и (или) требований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об урегулировании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01D0" w:rsidRPr="0031561D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0313"/>
      <w:bookmarkEnd w:id="2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муниципального учреждения, предприятия городского округа город Уфа Республики Башкортостан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претензии, материалы, на которых они основываются;</w:t>
      </w:r>
    </w:p>
    <w:p w:rsidR="001C01D0" w:rsidRPr="0031561D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0314"/>
      <w:bookmarkEnd w:id="3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муниципального учреждения, предприятия городского округа город Уфа Республики Башкортостан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и других лиц по существу предъявляемых претензий;</w:t>
      </w:r>
    </w:p>
    <w:p w:rsidR="001C01D0" w:rsidRPr="0031561D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0315"/>
      <w:bookmarkEnd w:id="4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выступивших на заседании лиц и краткое изложение их выступлений;</w:t>
      </w:r>
      <w:bookmarkEnd w:id="5"/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 проведения заседания комиссии, дата поступления информации в Администрацию;</w:t>
      </w:r>
    </w:p>
    <w:p w:rsidR="001C01D0" w:rsidRPr="0031561D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0317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1C01D0" w:rsidRPr="0031561D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0318"/>
      <w:bookmarkEnd w:id="6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bookmarkEnd w:id="7"/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Член комиссии, не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муниципального учреждения, предприятия городского округа город Уфа Республики Башкортостан.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 объеме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виде выписок из 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 муниципального учреждения, предприятия городского округа город Уфа Республики Башкортостан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 решению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заинтересованным лицам.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Глава Администрации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r w:rsidRPr="00C44DC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содержащиеся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нем рекомендации при принятии решения о применении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муниципального учреждения, предприятия городского округа город Уфа Республики Башкортостан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руководителем муниципального учреждения, предприятия городского округа город Уфа Республики Башкортостан информация об этом представляется главе Администрации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вопроса о применении к руководителю муниципального учреждения, предприятия городского округа город Уфа Республики Башкортостан мер ответственности, предусмотренных нормативными правовыми актами Российской Федерации.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В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установления комиссией факта совершения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муниципального учреждения, предприятия городского округа город Уфа Республики Башкортостан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дней,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незамедлительно.</w:t>
      </w: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муниципального учреждения, предприятия городского округа город Уфа Республики Башкортостан,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рассмотрен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соблюдении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обязанностей, установленных Федеральным законом о противодействии коррупции и (или) требований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об урегулировании конфликта интерес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</w:p>
    <w:p w:rsidR="001C01D0" w:rsidRPr="0031561D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кадрового обеспечения и муниципальной службы Администрации.</w:t>
      </w:r>
    </w:p>
    <w:p w:rsidR="001C01D0" w:rsidRDefault="001C01D0" w:rsidP="001C01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D0" w:rsidRDefault="001C01D0" w:rsidP="001C01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C01D0" w:rsidRDefault="001C01D0" w:rsidP="001C01D0"/>
    <w:p w:rsidR="00004733" w:rsidRDefault="00004733" w:rsidP="007E1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6B9" w:rsidRDefault="007B36B9" w:rsidP="007E1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6B9" w:rsidRDefault="007B36B9" w:rsidP="007E1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7AD" w:rsidRDefault="002627AD" w:rsidP="007E1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7AD" w:rsidRPr="00ED6494" w:rsidRDefault="002627AD" w:rsidP="007E1B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EB7" w:rsidRPr="002C708C" w:rsidRDefault="00DD5EB7" w:rsidP="007E1B96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DD5EB7" w:rsidRPr="002C708C" w:rsidRDefault="00DD5EB7" w:rsidP="007E1B9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>УТВЕРЖДЕНО</w:t>
      </w:r>
    </w:p>
    <w:p w:rsidR="00DD5EB7" w:rsidRPr="002C708C" w:rsidRDefault="00DD5EB7" w:rsidP="007E1B9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D5EB7" w:rsidRPr="002C708C" w:rsidRDefault="00DD5EB7" w:rsidP="007E1B9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 xml:space="preserve">городского округа город Уфа </w:t>
      </w:r>
    </w:p>
    <w:p w:rsidR="00DD5EB7" w:rsidRPr="002C708C" w:rsidRDefault="00DD5EB7" w:rsidP="007E1B9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D5EB7" w:rsidRPr="002C708C" w:rsidRDefault="00DD5EB7" w:rsidP="007E1B9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 w:rsidRPr="002C708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708C">
        <w:rPr>
          <w:rFonts w:ascii="Times New Roman" w:hAnsi="Times New Roman" w:cs="Times New Roman"/>
          <w:sz w:val="28"/>
          <w:szCs w:val="28"/>
        </w:rPr>
        <w:t xml:space="preserve"> «</w:t>
      </w:r>
      <w:r w:rsidR="001C2A24">
        <w:rPr>
          <w:rFonts w:ascii="Times New Roman" w:hAnsi="Times New Roman" w:cs="Times New Roman"/>
          <w:sz w:val="28"/>
          <w:szCs w:val="28"/>
        </w:rPr>
        <w:t>04</w:t>
      </w:r>
      <w:r w:rsidRPr="002C708C">
        <w:rPr>
          <w:rFonts w:ascii="Times New Roman" w:hAnsi="Times New Roman" w:cs="Times New Roman"/>
          <w:sz w:val="28"/>
          <w:szCs w:val="28"/>
        </w:rPr>
        <w:t xml:space="preserve">» </w:t>
      </w:r>
      <w:r w:rsidR="001C2A24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2C708C">
        <w:rPr>
          <w:rFonts w:ascii="Times New Roman" w:hAnsi="Times New Roman" w:cs="Times New Roman"/>
          <w:sz w:val="28"/>
          <w:szCs w:val="28"/>
        </w:rPr>
        <w:t>20</w:t>
      </w:r>
      <w:r w:rsidR="001C2A24">
        <w:rPr>
          <w:rFonts w:ascii="Times New Roman" w:hAnsi="Times New Roman" w:cs="Times New Roman"/>
          <w:sz w:val="28"/>
          <w:szCs w:val="28"/>
        </w:rPr>
        <w:t>25</w:t>
      </w:r>
      <w:r w:rsidRPr="002C708C">
        <w:rPr>
          <w:rFonts w:ascii="Times New Roman" w:hAnsi="Times New Roman" w:cs="Times New Roman"/>
          <w:sz w:val="28"/>
          <w:szCs w:val="28"/>
        </w:rPr>
        <w:t xml:space="preserve"> г. № </w:t>
      </w:r>
      <w:r w:rsidR="001C2A24">
        <w:rPr>
          <w:rFonts w:ascii="Times New Roman" w:hAnsi="Times New Roman" w:cs="Times New Roman"/>
          <w:sz w:val="28"/>
          <w:szCs w:val="28"/>
        </w:rPr>
        <w:t>1115</w:t>
      </w:r>
    </w:p>
    <w:p w:rsidR="00DD5EB7" w:rsidRPr="002C708C" w:rsidRDefault="00DD5EB7" w:rsidP="007E1B96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D5EB7" w:rsidRPr="002C708C" w:rsidRDefault="00DD5EB7" w:rsidP="007E1B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EB7" w:rsidRDefault="00DD5EB7" w:rsidP="007E1B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F33AC6" w:rsidRDefault="00F33AC6" w:rsidP="007E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Администрации городского округа город Уфа </w:t>
      </w:r>
    </w:p>
    <w:p w:rsidR="00F33AC6" w:rsidRDefault="00F33AC6" w:rsidP="007E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по предотвращению и урегулированию </w:t>
      </w:r>
    </w:p>
    <w:p w:rsidR="00F33AC6" w:rsidRDefault="00F33AC6" w:rsidP="007E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интересов, возникающего при исполнении руководител</w:t>
      </w:r>
      <w:r w:rsidR="001C01D0">
        <w:rPr>
          <w:rFonts w:ascii="Times New Roman" w:hAnsi="Times New Roman" w:cs="Times New Roman"/>
          <w:sz w:val="28"/>
          <w:szCs w:val="28"/>
        </w:rPr>
        <w:t>ем муниципального учреждения,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DD5EB7" w:rsidRDefault="00F33AC6" w:rsidP="007E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Уфа Республики Башкортостан должностных обязанностей</w:t>
      </w:r>
    </w:p>
    <w:p w:rsidR="00F33AC6" w:rsidRDefault="00F33AC6" w:rsidP="007E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EB7" w:rsidRPr="00DD5EB7" w:rsidRDefault="00DD5EB7" w:rsidP="007E1B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79"/>
        <w:gridCol w:w="5664"/>
      </w:tblGrid>
      <w:tr w:rsidR="00DD5EB7" w:rsidRPr="00DD5EB7" w:rsidTr="00610B02">
        <w:tc>
          <w:tcPr>
            <w:tcW w:w="59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D5EB7" w:rsidRPr="00DD5EB7" w:rsidRDefault="00DD5EB7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DD5EB7" w:rsidRPr="00DD5EB7" w:rsidRDefault="00DD5EB7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DD5EB7" w:rsidRPr="00DD5EB7" w:rsidTr="00610B02">
        <w:trPr>
          <w:trHeight w:val="730"/>
        </w:trPr>
        <w:tc>
          <w:tcPr>
            <w:tcW w:w="59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Жебровский</w:t>
            </w:r>
          </w:p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</w:t>
            </w:r>
          </w:p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566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комиссии, заместитель главы Администрации городского округа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 Уфа Республики Башкортостан</w:t>
            </w:r>
          </w:p>
        </w:tc>
      </w:tr>
      <w:tr w:rsidR="00DD5EB7" w:rsidRPr="00DD5EB7" w:rsidTr="00610B02">
        <w:trPr>
          <w:trHeight w:val="798"/>
        </w:trPr>
        <w:tc>
          <w:tcPr>
            <w:tcW w:w="59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Чебаков </w:t>
            </w:r>
          </w:p>
          <w:p w:rsidR="00DD5EB7" w:rsidRPr="00DD5EB7" w:rsidRDefault="00DD5EB7" w:rsidP="007E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566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комиссии,  заместитель главы Администрации городского округа город Уфа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  <w:tr w:rsidR="00DD5EB7" w:rsidRPr="00DD5EB7" w:rsidTr="00610B02">
        <w:trPr>
          <w:trHeight w:val="993"/>
        </w:trPr>
        <w:tc>
          <w:tcPr>
            <w:tcW w:w="59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Сунагатуллина</w:t>
            </w:r>
          </w:p>
          <w:p w:rsid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Роза</w:t>
            </w:r>
          </w:p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Ришатовна</w:t>
            </w:r>
          </w:p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секретарь комиссии,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сектором по работе с руководителями предприятий и учреждений 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Управления кадрового обеспечения и муниципальной службы  Администрации городского округа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 Уфа Республики Башкортостан</w:t>
            </w:r>
          </w:p>
        </w:tc>
      </w:tr>
    </w:tbl>
    <w:p w:rsidR="00DD5EB7" w:rsidRPr="00DD5EB7" w:rsidRDefault="00DD5EB7" w:rsidP="007E1B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EB7" w:rsidRDefault="00DD5EB7" w:rsidP="007E1B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DD5EB7" w:rsidRPr="00DD5EB7" w:rsidRDefault="00DD5EB7" w:rsidP="007E1B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44"/>
        <w:gridCol w:w="5599"/>
      </w:tblGrid>
      <w:tr w:rsidR="00DD5EB7" w:rsidRPr="00DD5EB7" w:rsidTr="00610B02">
        <w:trPr>
          <w:trHeight w:val="704"/>
        </w:trPr>
        <w:tc>
          <w:tcPr>
            <w:tcW w:w="59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DD5EB7" w:rsidRPr="00DD5EB7" w:rsidRDefault="00DD5EB7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DD5EB7" w:rsidRPr="00DD5EB7" w:rsidRDefault="00DD5EB7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DD5EB7" w:rsidRPr="00DD5EB7" w:rsidTr="00610B02">
        <w:trPr>
          <w:trHeight w:val="704"/>
        </w:trPr>
        <w:tc>
          <w:tcPr>
            <w:tcW w:w="594" w:type="dxa"/>
            <w:shd w:val="clear" w:color="auto" w:fill="auto"/>
          </w:tcPr>
          <w:p w:rsidR="00DD5EB7" w:rsidRPr="00DD5EB7" w:rsidRDefault="005E32BC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Вильданов </w:t>
            </w:r>
          </w:p>
          <w:p w:rsidR="00DD5EB7" w:rsidRPr="00DD5EB7" w:rsidRDefault="00DD5EB7" w:rsidP="007E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Джалиль </w:t>
            </w:r>
          </w:p>
          <w:p w:rsidR="00DD5EB7" w:rsidRPr="00DD5EB7" w:rsidRDefault="00DD5EB7" w:rsidP="007E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Камилевич</w:t>
            </w:r>
          </w:p>
        </w:tc>
        <w:tc>
          <w:tcPr>
            <w:tcW w:w="5599" w:type="dxa"/>
            <w:shd w:val="clear" w:color="auto" w:fill="auto"/>
          </w:tcPr>
          <w:p w:rsidR="005E32BC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Управления кадрового обеспечения и муниципальной службы Администрации городского округа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 Уфа Республики Башкортостан</w:t>
            </w:r>
          </w:p>
        </w:tc>
      </w:tr>
      <w:tr w:rsidR="00DD5EB7" w:rsidRPr="00DD5EB7" w:rsidTr="00610B02">
        <w:trPr>
          <w:trHeight w:val="704"/>
        </w:trPr>
        <w:tc>
          <w:tcPr>
            <w:tcW w:w="594" w:type="dxa"/>
            <w:shd w:val="clear" w:color="auto" w:fill="auto"/>
          </w:tcPr>
          <w:p w:rsidR="00DD5EB7" w:rsidRPr="00DD5EB7" w:rsidRDefault="005E32BC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4" w:type="dxa"/>
            <w:shd w:val="clear" w:color="auto" w:fill="auto"/>
          </w:tcPr>
          <w:p w:rsid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Измайлов</w:t>
            </w:r>
          </w:p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Адель Альбертович</w:t>
            </w:r>
          </w:p>
        </w:tc>
        <w:tc>
          <w:tcPr>
            <w:tcW w:w="5599" w:type="dxa"/>
            <w:shd w:val="clear" w:color="auto" w:fill="auto"/>
          </w:tcPr>
          <w:p w:rsidR="00DD5EB7" w:rsidRDefault="005E32BC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епутат Совета городского округа город Уфа Республики Башкортостан </w:t>
            </w:r>
          </w:p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</w:tc>
      </w:tr>
      <w:tr w:rsidR="00DD5EB7" w:rsidRPr="00DD5EB7" w:rsidTr="00610B02">
        <w:trPr>
          <w:trHeight w:val="704"/>
        </w:trPr>
        <w:tc>
          <w:tcPr>
            <w:tcW w:w="594" w:type="dxa"/>
            <w:shd w:val="clear" w:color="auto" w:fill="auto"/>
          </w:tcPr>
          <w:p w:rsidR="00DD5EB7" w:rsidRPr="00DD5EB7" w:rsidRDefault="005E32BC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4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Кульметьева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Марина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Фаридовна</w:t>
            </w:r>
          </w:p>
        </w:tc>
        <w:tc>
          <w:tcPr>
            <w:tcW w:w="5599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правового обеспечения в сфере имущественных отношений Правового управления Администрации городского округа город Уфа Республики Башкортостан</w:t>
            </w:r>
          </w:p>
        </w:tc>
      </w:tr>
      <w:tr w:rsidR="00DD5EB7" w:rsidRPr="00DD5EB7" w:rsidTr="00610B02">
        <w:trPr>
          <w:trHeight w:val="704"/>
        </w:trPr>
        <w:tc>
          <w:tcPr>
            <w:tcW w:w="594" w:type="dxa"/>
            <w:shd w:val="clear" w:color="auto" w:fill="auto"/>
          </w:tcPr>
          <w:p w:rsidR="00DD5EB7" w:rsidRPr="00DD5EB7" w:rsidRDefault="005E32BC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4" w:type="dxa"/>
            <w:shd w:val="clear" w:color="auto" w:fill="auto"/>
          </w:tcPr>
          <w:p w:rsid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Силин</w:t>
            </w:r>
          </w:p>
          <w:p w:rsid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Алексей </w:t>
            </w:r>
          </w:p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599" w:type="dxa"/>
            <w:shd w:val="clear" w:color="auto" w:fill="auto"/>
          </w:tcPr>
          <w:p w:rsidR="00DD5EB7" w:rsidRDefault="00003E62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епутат Совета городского округа город Уфа Республики Башкортостан </w:t>
            </w:r>
          </w:p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D5EB7" w:rsidRPr="00DD5EB7" w:rsidTr="00610B02">
        <w:trPr>
          <w:trHeight w:val="704"/>
        </w:trPr>
        <w:tc>
          <w:tcPr>
            <w:tcW w:w="594" w:type="dxa"/>
            <w:shd w:val="clear" w:color="auto" w:fill="auto"/>
          </w:tcPr>
          <w:p w:rsidR="00DD5EB7" w:rsidRPr="00DD5EB7" w:rsidRDefault="005E32BC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Суворова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Елена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Сергеевна </w:t>
            </w:r>
          </w:p>
        </w:tc>
        <w:tc>
          <w:tcPr>
            <w:tcW w:w="5599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Управления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DD5EB7" w:rsidRPr="00DD5EB7" w:rsidTr="00610B02">
        <w:trPr>
          <w:trHeight w:val="704"/>
        </w:trPr>
        <w:tc>
          <w:tcPr>
            <w:tcW w:w="594" w:type="dxa"/>
            <w:shd w:val="clear" w:color="auto" w:fill="auto"/>
          </w:tcPr>
          <w:p w:rsidR="00DD5EB7" w:rsidRPr="00DD5EB7" w:rsidRDefault="005E32BC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4" w:type="dxa"/>
            <w:shd w:val="clear" w:color="auto" w:fill="auto"/>
          </w:tcPr>
          <w:p w:rsid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Сунагатуллина</w:t>
            </w:r>
          </w:p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Зульфия Гасимзяновна</w:t>
            </w:r>
          </w:p>
        </w:tc>
        <w:tc>
          <w:tcPr>
            <w:tcW w:w="5599" w:type="dxa"/>
            <w:shd w:val="clear" w:color="auto" w:fill="auto"/>
          </w:tcPr>
          <w:p w:rsidR="00DD5EB7" w:rsidRPr="00DD5EB7" w:rsidRDefault="006C1812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редседатель Октябрьской районной организации г. Уфы Башкирской республиканской организации профессионального союза работников народного образования и науки                  Российской Федерации (по согласованию)</w:t>
            </w:r>
          </w:p>
        </w:tc>
      </w:tr>
      <w:tr w:rsidR="00DD5EB7" w:rsidRPr="00DD5EB7" w:rsidTr="00610B02">
        <w:trPr>
          <w:trHeight w:val="704"/>
        </w:trPr>
        <w:tc>
          <w:tcPr>
            <w:tcW w:w="594" w:type="dxa"/>
            <w:shd w:val="clear" w:color="auto" w:fill="auto"/>
          </w:tcPr>
          <w:p w:rsidR="00DD5EB7" w:rsidRPr="00DD5EB7" w:rsidRDefault="005E32BC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4" w:type="dxa"/>
            <w:shd w:val="clear" w:color="auto" w:fill="auto"/>
          </w:tcPr>
          <w:p w:rsidR="00DD5EB7" w:rsidRDefault="00B33A11" w:rsidP="007E1B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Фархутдинова</w:t>
            </w:r>
          </w:p>
          <w:p w:rsidR="00B33A11" w:rsidRPr="00DD5EB7" w:rsidRDefault="00B33A11" w:rsidP="007E1B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Регина Альфировна</w:t>
            </w:r>
          </w:p>
        </w:tc>
        <w:tc>
          <w:tcPr>
            <w:tcW w:w="5599" w:type="dxa"/>
            <w:shd w:val="clear" w:color="auto" w:fill="auto"/>
          </w:tcPr>
          <w:p w:rsidR="00DD5EB7" w:rsidRPr="00DD5EB7" w:rsidRDefault="00B33A11" w:rsidP="007E1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координации антикоррупционной деятельности Управления кадрового обеспечения и муниципальной службы Администрации городского округа город Уфа                         Республики Башкортостан</w:t>
            </w:r>
          </w:p>
        </w:tc>
      </w:tr>
      <w:tr w:rsidR="00DD5EB7" w:rsidRPr="00DD5EB7" w:rsidTr="00610B02">
        <w:trPr>
          <w:trHeight w:val="704"/>
        </w:trPr>
        <w:tc>
          <w:tcPr>
            <w:tcW w:w="594" w:type="dxa"/>
            <w:shd w:val="clear" w:color="auto" w:fill="auto"/>
          </w:tcPr>
          <w:p w:rsidR="00DD5EB7" w:rsidRPr="00DD5EB7" w:rsidRDefault="005E32BC" w:rsidP="007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4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Шайхатарова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Фруза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Гарафиевна</w:t>
            </w:r>
          </w:p>
        </w:tc>
        <w:tc>
          <w:tcPr>
            <w:tcW w:w="5599" w:type="dxa"/>
            <w:shd w:val="clear" w:color="auto" w:fill="auto"/>
          </w:tcPr>
          <w:p w:rsidR="00DD5EB7" w:rsidRPr="00DD5EB7" w:rsidRDefault="00DD5EB7" w:rsidP="007E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начальника Управления – начальник отдела муниципальной службы и кадров Управления  кадрового обеспечения и муниципальной службы  Администрации городского округа город Уфа </w:t>
            </w:r>
            <w:r w:rsidR="006C1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Pr="00DD5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</w:tbl>
    <w:p w:rsidR="00DD5EB7" w:rsidRPr="00DD5EB7" w:rsidRDefault="00DD5EB7" w:rsidP="007E1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5EB7" w:rsidRPr="002C708C" w:rsidRDefault="00DD5EB7" w:rsidP="007E1B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D5EB7" w:rsidRPr="002C708C" w:rsidSect="002C2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4B" w:rsidRDefault="00422F4B" w:rsidP="002C26CE">
      <w:pPr>
        <w:spacing w:after="0" w:line="240" w:lineRule="auto"/>
      </w:pPr>
      <w:r>
        <w:separator/>
      </w:r>
    </w:p>
  </w:endnote>
  <w:endnote w:type="continuationSeparator" w:id="0">
    <w:p w:rsidR="00422F4B" w:rsidRDefault="00422F4B" w:rsidP="002C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4B" w:rsidRDefault="00422F4B" w:rsidP="002C26CE">
      <w:pPr>
        <w:spacing w:after="0" w:line="240" w:lineRule="auto"/>
      </w:pPr>
      <w:r>
        <w:separator/>
      </w:r>
    </w:p>
  </w:footnote>
  <w:footnote w:type="continuationSeparator" w:id="0">
    <w:p w:rsidR="00422F4B" w:rsidRDefault="00422F4B" w:rsidP="002C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166126"/>
      <w:docPartObj>
        <w:docPartGallery w:val="Page Numbers (Top of Page)"/>
        <w:docPartUnique/>
      </w:docPartObj>
    </w:sdtPr>
    <w:sdtEndPr/>
    <w:sdtContent>
      <w:p w:rsidR="002C26CE" w:rsidRDefault="002C2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52">
          <w:rPr>
            <w:noProof/>
          </w:rPr>
          <w:t>14</w:t>
        </w:r>
        <w:r>
          <w:fldChar w:fldCharType="end"/>
        </w:r>
      </w:p>
    </w:sdtContent>
  </w:sdt>
  <w:p w:rsidR="002C26CE" w:rsidRDefault="002C26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8C"/>
    <w:rsid w:val="00003E62"/>
    <w:rsid w:val="00004733"/>
    <w:rsid w:val="000253F1"/>
    <w:rsid w:val="000524F6"/>
    <w:rsid w:val="0006797E"/>
    <w:rsid w:val="00087D19"/>
    <w:rsid w:val="0009542A"/>
    <w:rsid w:val="000C0F3E"/>
    <w:rsid w:val="000D2234"/>
    <w:rsid w:val="000E6963"/>
    <w:rsid w:val="000F26E7"/>
    <w:rsid w:val="00100CE7"/>
    <w:rsid w:val="00157FE3"/>
    <w:rsid w:val="00184C01"/>
    <w:rsid w:val="00186A56"/>
    <w:rsid w:val="0019460F"/>
    <w:rsid w:val="001C01D0"/>
    <w:rsid w:val="001C2A24"/>
    <w:rsid w:val="001F1BBF"/>
    <w:rsid w:val="002244BD"/>
    <w:rsid w:val="00231844"/>
    <w:rsid w:val="002627AD"/>
    <w:rsid w:val="002B6D5C"/>
    <w:rsid w:val="002C26CE"/>
    <w:rsid w:val="002C708C"/>
    <w:rsid w:val="003503BE"/>
    <w:rsid w:val="003619C5"/>
    <w:rsid w:val="003639A2"/>
    <w:rsid w:val="00386B53"/>
    <w:rsid w:val="003910A1"/>
    <w:rsid w:val="003B6405"/>
    <w:rsid w:val="00422F4B"/>
    <w:rsid w:val="00444E84"/>
    <w:rsid w:val="00474CE1"/>
    <w:rsid w:val="004A4B46"/>
    <w:rsid w:val="00524883"/>
    <w:rsid w:val="00542C37"/>
    <w:rsid w:val="005446BE"/>
    <w:rsid w:val="005950ED"/>
    <w:rsid w:val="005E32BC"/>
    <w:rsid w:val="005F4CED"/>
    <w:rsid w:val="006176CB"/>
    <w:rsid w:val="006C1812"/>
    <w:rsid w:val="00704649"/>
    <w:rsid w:val="00710580"/>
    <w:rsid w:val="007242C4"/>
    <w:rsid w:val="0074101B"/>
    <w:rsid w:val="007470D5"/>
    <w:rsid w:val="0076498F"/>
    <w:rsid w:val="00776AD3"/>
    <w:rsid w:val="007A3882"/>
    <w:rsid w:val="007B36B9"/>
    <w:rsid w:val="007B3EE2"/>
    <w:rsid w:val="007E1B96"/>
    <w:rsid w:val="007F37C4"/>
    <w:rsid w:val="0083350A"/>
    <w:rsid w:val="00884D19"/>
    <w:rsid w:val="008B7286"/>
    <w:rsid w:val="00910541"/>
    <w:rsid w:val="0091411E"/>
    <w:rsid w:val="00920A5A"/>
    <w:rsid w:val="009475E9"/>
    <w:rsid w:val="009604EB"/>
    <w:rsid w:val="00991979"/>
    <w:rsid w:val="009C5C52"/>
    <w:rsid w:val="00A6395D"/>
    <w:rsid w:val="00AB00A9"/>
    <w:rsid w:val="00B26BEE"/>
    <w:rsid w:val="00B33A11"/>
    <w:rsid w:val="00B713FE"/>
    <w:rsid w:val="00BE19B0"/>
    <w:rsid w:val="00C2075A"/>
    <w:rsid w:val="00C22235"/>
    <w:rsid w:val="00C70952"/>
    <w:rsid w:val="00CA3F5C"/>
    <w:rsid w:val="00CE3449"/>
    <w:rsid w:val="00D36827"/>
    <w:rsid w:val="00D42F23"/>
    <w:rsid w:val="00D54220"/>
    <w:rsid w:val="00DB35D3"/>
    <w:rsid w:val="00DD5EB7"/>
    <w:rsid w:val="00DF570D"/>
    <w:rsid w:val="00E231FA"/>
    <w:rsid w:val="00E716BC"/>
    <w:rsid w:val="00E8361B"/>
    <w:rsid w:val="00EF35CF"/>
    <w:rsid w:val="00F33AC6"/>
    <w:rsid w:val="00F42E87"/>
    <w:rsid w:val="00F44998"/>
    <w:rsid w:val="00F63B7C"/>
    <w:rsid w:val="00F7432D"/>
    <w:rsid w:val="00F96F6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A613E-71FA-4924-9286-C023F3D7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F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5EB7"/>
    <w:pPr>
      <w:ind w:left="720"/>
      <w:contextualSpacing/>
    </w:pPr>
  </w:style>
  <w:style w:type="table" w:styleId="a6">
    <w:name w:val="Table Grid"/>
    <w:basedOn w:val="a1"/>
    <w:uiPriority w:val="39"/>
    <w:rsid w:val="007B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C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6CE"/>
  </w:style>
  <w:style w:type="paragraph" w:styleId="a9">
    <w:name w:val="footer"/>
    <w:basedOn w:val="a"/>
    <w:link w:val="aa"/>
    <w:uiPriority w:val="99"/>
    <w:unhideWhenUsed/>
    <w:rsid w:val="002C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8596-79CA-4FCB-B7E9-0F50C5FE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9490</TotalTime>
  <Pages>14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Сунагатуллина Роза Ришатовна</dc:creator>
  <cp:keywords/>
  <dc:description/>
  <cp:lastModifiedBy>Карташов Руслан Анатольевич</cp:lastModifiedBy>
  <cp:revision>37</cp:revision>
  <cp:lastPrinted>2025-05-21T05:21:00Z</cp:lastPrinted>
  <dcterms:created xsi:type="dcterms:W3CDTF">2025-01-17T10:16:00Z</dcterms:created>
  <dcterms:modified xsi:type="dcterms:W3CDTF">2025-07-04T10:52:00Z</dcterms:modified>
</cp:coreProperties>
</file>